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https://www.velvetjobs.com/job-descriptions/security-strategy</w:t>
        </w:r>
      </w:hyperlink>
    </w:p>
    <w:p>
      <w:pPr>
        <w:pStyle w:val="Heading1"/>
      </w:pPr>
      <w:bookmarkStart w:id="21" w:name="example-of-security-strategy-job-description"/>
      <w:r>
        <w:t xml:space="preserve">Example of Security Strategy Job Description</w:t>
      </w:r>
      <w:bookmarkEnd w:id="21"/>
    </w:p>
    <w:p>
      <w:pPr>
        <w:pStyle w:val="Compact"/>
      </w:pPr>
      <w:r>
        <w:t xml:space="preserve">Our company is growing rapidly and is looking for a security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strategy"/>
      <w:r>
        <w:t xml:space="preserve">Responsibilities for security strategy</w:t>
      </w:r>
      <w:bookmarkEnd w:id="22"/>
    </w:p>
    <w:p>
      <w:pPr>
        <w:pStyle w:val="Compact"/>
        <w:numPr>
          <w:numId w:val="1001"/>
          <w:ilvl w:val="0"/>
        </w:numPr>
      </w:pPr>
      <w:r>
        <w:t xml:space="preserve">Lead planning and engagement for investment with business customer</w:t>
      </w:r>
    </w:p>
    <w:p>
      <w:pPr>
        <w:pStyle w:val="Compact"/>
        <w:numPr>
          <w:numId w:val="1001"/>
          <w:ilvl w:val="0"/>
        </w:numPr>
      </w:pPr>
      <w:r>
        <w:t xml:space="preserve">Support business management and SME’s in relation to cyber investment decisions</w:t>
      </w:r>
    </w:p>
    <w:p>
      <w:pPr>
        <w:pStyle w:val="Compact"/>
        <w:numPr>
          <w:numId w:val="1001"/>
          <w:ilvl w:val="0"/>
        </w:numPr>
      </w:pPr>
      <w:r>
        <w:t xml:space="preserve">Support DR&amp;S in capturing investment from the business</w:t>
      </w:r>
    </w:p>
    <w:p>
      <w:pPr>
        <w:pStyle w:val="Compact"/>
        <w:numPr>
          <w:numId w:val="1001"/>
          <w:ilvl w:val="0"/>
        </w:numPr>
      </w:pPr>
      <w:r>
        <w:t xml:space="preserve">Support development and submissions of Rate Case and regulatory investment plans</w:t>
      </w:r>
    </w:p>
    <w:p>
      <w:pPr>
        <w:pStyle w:val="Compact"/>
        <w:numPr>
          <w:numId w:val="1001"/>
          <w:ilvl w:val="0"/>
        </w:numPr>
      </w:pPr>
      <w:r>
        <w:t xml:space="preserve">Own the Systems Information Security strategic plan and drive the existing and future projects to improve</w:t>
      </w:r>
    </w:p>
    <w:p>
      <w:pPr>
        <w:pStyle w:val="Compact"/>
        <w:numPr>
          <w:numId w:val="1001"/>
          <w:ilvl w:val="0"/>
        </w:numPr>
      </w:pPr>
      <w:r>
        <w:t xml:space="preserve">Develop a community of customers across the theatre that will provide guidance and feedback on Product Roadmap</w:t>
      </w:r>
    </w:p>
    <w:p>
      <w:pPr>
        <w:pStyle w:val="Compact"/>
        <w:numPr>
          <w:numId w:val="1001"/>
          <w:ilvl w:val="0"/>
        </w:numPr>
      </w:pPr>
      <w:r>
        <w:t xml:space="preserve">Establish and maintain communication channel with stakeholders</w:t>
      </w:r>
    </w:p>
    <w:p>
      <w:pPr>
        <w:pStyle w:val="Compact"/>
        <w:numPr>
          <w:numId w:val="1001"/>
          <w:ilvl w:val="0"/>
        </w:numPr>
      </w:pPr>
      <w:r>
        <w:t xml:space="preserve">Ensure cyber career fields are managed in accordance with organizational Human Resource (HR) policies and directives</w:t>
      </w:r>
    </w:p>
    <w:p>
      <w:pPr>
        <w:pStyle w:val="Compact"/>
        <w:numPr>
          <w:numId w:val="1001"/>
          <w:ilvl w:val="0"/>
        </w:numPr>
      </w:pPr>
      <w:r>
        <w:t xml:space="preserve">Design the product strategy and build the product roadmap for Cyber Security</w:t>
      </w:r>
    </w:p>
    <w:p>
      <w:pPr>
        <w:pStyle w:val="Compact"/>
        <w:numPr>
          <w:numId w:val="1001"/>
          <w:ilvl w:val="0"/>
        </w:numPr>
      </w:pPr>
      <w:r>
        <w:t xml:space="preserve">Lead and manage product build initiatives that include capability and product development</w:t>
      </w:r>
    </w:p>
    <w:p>
      <w:pPr>
        <w:pStyle w:val="Heading2"/>
      </w:pPr>
      <w:bookmarkStart w:id="23" w:name="qualifications-for-security-strategy"/>
      <w:r>
        <w:t xml:space="preserve">Qualifications for security strategy</w:t>
      </w:r>
      <w:bookmarkEnd w:id="23"/>
    </w:p>
    <w:p>
      <w:pPr>
        <w:pStyle w:val="Compact"/>
        <w:numPr>
          <w:numId w:val="1002"/>
          <w:ilvl w:val="0"/>
        </w:numPr>
      </w:pPr>
      <w:r>
        <w:t xml:space="preserve">Professional certification in Information Security</w:t>
      </w:r>
    </w:p>
    <w:p>
      <w:pPr>
        <w:pStyle w:val="Compact"/>
        <w:numPr>
          <w:numId w:val="1002"/>
          <w:ilvl w:val="0"/>
        </w:numPr>
      </w:pPr>
      <w:r>
        <w:t xml:space="preserve">Successful track record in proposal development, including experience in managing and writing winning proposals</w:t>
      </w:r>
    </w:p>
    <w:p>
      <w:pPr>
        <w:pStyle w:val="Compact"/>
        <w:numPr>
          <w:numId w:val="1002"/>
          <w:ilvl w:val="0"/>
        </w:numPr>
      </w:pPr>
      <w:r>
        <w:t xml:space="preserve">Broad experience in a range of U.S. and international donor organizations preferred</w:t>
      </w:r>
    </w:p>
    <w:p>
      <w:pPr>
        <w:pStyle w:val="Compact"/>
        <w:numPr>
          <w:numId w:val="1002"/>
          <w:ilvl w:val="0"/>
        </w:numPr>
      </w:pPr>
      <w:r>
        <w:t xml:space="preserve">Knowledge of business development</w:t>
      </w:r>
    </w:p>
    <w:p>
      <w:pPr>
        <w:pStyle w:val="Compact"/>
        <w:numPr>
          <w:numId w:val="1002"/>
          <w:ilvl w:val="0"/>
        </w:numPr>
      </w:pPr>
      <w:r>
        <w:t xml:space="preserve">Knowledge of proposal management</w:t>
      </w:r>
    </w:p>
    <w:p>
      <w:pPr>
        <w:pStyle w:val="Compact"/>
        <w:numPr>
          <w:numId w:val="1002"/>
          <w:ilvl w:val="0"/>
        </w:numPr>
      </w:pPr>
      <w:r>
        <w:t xml:space="preserve">Knowledge of other players (partners and competitors) in the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2021-10-28T18:34:13Z</dcterms:created>
  <dcterms:modified xsi:type="dcterms:W3CDTF">2021-10-28T18:34:13Z</dcterms:modified>
</cp:coreProperties>
</file>