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https://www.velvetjobs.com/job-descriptions/security-software-engineer</w:t>
        </w:r>
      </w:hyperlink>
    </w:p>
    <w:p>
      <w:pPr>
        <w:pStyle w:val="Heading1"/>
      </w:pPr>
      <w:bookmarkStart w:id="21" w:name="example-of-security-software-engineer-job-description"/>
      <w:r>
        <w:t xml:space="preserve">Example of Security Software Engineer Job Description</w:t>
      </w:r>
      <w:bookmarkEnd w:id="21"/>
    </w:p>
    <w:p>
      <w:pPr>
        <w:pStyle w:val="Compact"/>
      </w:pPr>
      <w:r>
        <w:t xml:space="preserve">Our innovative and growing company is hiring for a security software engineer. To join our growing team, please review the list of responsibilities and qualifications.</w:t>
      </w:r>
    </w:p>
    <w:p>
      <w:pPr>
        <w:pStyle w:val="Heading2"/>
      </w:pPr>
      <w:bookmarkStart w:id="22" w:name="responsibilities-for-security-software-engineer"/>
      <w:r>
        <w:t xml:space="preserve">Responsibilities for security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novel analysis techniques to identify and eliminate entire classes of vulnerabilities</w:t>
      </w:r>
    </w:p>
    <w:p>
      <w:pPr>
        <w:pStyle w:val="Compact"/>
        <w:numPr>
          <w:numId w:val="1001"/>
          <w:ilvl w:val="0"/>
        </w:numPr>
      </w:pPr>
      <w:r>
        <w:t xml:space="preserve">Identify areas in security architecture requiring improvements</w:t>
      </w:r>
    </w:p>
    <w:p>
      <w:pPr>
        <w:pStyle w:val="Compact"/>
        <w:numPr>
          <w:numId w:val="1001"/>
          <w:ilvl w:val="0"/>
        </w:numPr>
      </w:pPr>
      <w:r>
        <w:t xml:space="preserve">Detect and identify anomalies, abnormal behavior, and malicious intent within an enterprise network, cloud, and host based environment</w:t>
      </w:r>
    </w:p>
    <w:p>
      <w:pPr>
        <w:pStyle w:val="Compact"/>
        <w:numPr>
          <w:numId w:val="1001"/>
          <w:ilvl w:val="0"/>
        </w:numPr>
      </w:pPr>
      <w:r>
        <w:t xml:space="preserve">Recommend scalable new processes and alerting procedures related to credential sharing</w:t>
      </w:r>
    </w:p>
    <w:p>
      <w:pPr>
        <w:pStyle w:val="Compact"/>
        <w:numPr>
          <w:numId w:val="1001"/>
          <w:ilvl w:val="0"/>
        </w:numPr>
      </w:pPr>
      <w:r>
        <w:t xml:space="preserve">Vulnerability scanning and penetration testing</w:t>
      </w:r>
    </w:p>
    <w:p>
      <w:pPr>
        <w:pStyle w:val="Compact"/>
        <w:numPr>
          <w:numId w:val="1001"/>
          <w:ilvl w:val="0"/>
        </w:numPr>
      </w:pPr>
      <w:r>
        <w:t xml:space="preserve">Regularly report on the security metrics of the product/application</w:t>
      </w:r>
    </w:p>
    <w:p>
      <w:pPr>
        <w:pStyle w:val="Compact"/>
        <w:numPr>
          <w:numId w:val="1001"/>
          <w:ilvl w:val="0"/>
        </w:numPr>
      </w:pPr>
      <w:r>
        <w:t xml:space="preserve">Contribute toward the strategic direction for Corporate Strategy Identity and Access Services</w:t>
      </w:r>
    </w:p>
    <w:p>
      <w:pPr>
        <w:pStyle w:val="Compact"/>
        <w:numPr>
          <w:numId w:val="1001"/>
          <w:ilvl w:val="0"/>
        </w:numPr>
      </w:pPr>
      <w:r>
        <w:t xml:space="preserve">Scale engineering - first and foremost the blue team is an engineering team and will be building at scale solutions to defend Azure DB with little (if any) human involvement</w:t>
      </w:r>
    </w:p>
    <w:p>
      <w:pPr>
        <w:pStyle w:val="Compact"/>
        <w:numPr>
          <w:numId w:val="1001"/>
          <w:ilvl w:val="0"/>
        </w:numPr>
      </w:pPr>
      <w:r>
        <w:t xml:space="preserve">Ensure proper documentation of the flaw with as much technical data as possible</w:t>
      </w:r>
    </w:p>
    <w:p>
      <w:pPr>
        <w:pStyle w:val="Compact"/>
        <w:numPr>
          <w:numId w:val="1001"/>
          <w:ilvl w:val="0"/>
        </w:numPr>
      </w:pPr>
      <w:r>
        <w:t xml:space="preserve">Ensure proper reference and other data as used by common vulnerabilities and exposures (CVE) pages</w:t>
      </w:r>
    </w:p>
    <w:p>
      <w:pPr>
        <w:pStyle w:val="Heading2"/>
      </w:pPr>
      <w:bookmarkStart w:id="23" w:name="qualifications-for-security-software-engineer"/>
      <w:r>
        <w:t xml:space="preserve">Qualifications for security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effectively with local and remote coworkers</w:t>
      </w:r>
    </w:p>
    <w:p>
      <w:pPr>
        <w:pStyle w:val="Compact"/>
        <w:numPr>
          <w:numId w:val="1002"/>
          <w:ilvl w:val="0"/>
        </w:numPr>
      </w:pPr>
      <w:r>
        <w:t xml:space="preserve">Raise key technical/process/risk issues and takes initiative to balance better/faster with secure ways of achieving desired outcomes</w:t>
      </w:r>
    </w:p>
    <w:p>
      <w:pPr>
        <w:pStyle w:val="Compact"/>
        <w:numPr>
          <w:numId w:val="1002"/>
          <w:ilvl w:val="0"/>
        </w:numPr>
      </w:pPr>
      <w:r>
        <w:t xml:space="preserve">Passion for learning with a track record of acquiring new skills and technologies in a rapid fashion</w:t>
      </w:r>
    </w:p>
    <w:p>
      <w:pPr>
        <w:pStyle w:val="Compact"/>
        <w:numPr>
          <w:numId w:val="1002"/>
          <w:ilvl w:val="0"/>
        </w:numPr>
      </w:pPr>
      <w:r>
        <w:t xml:space="preserve">Experience with Hardware Security Modules and secure key management protocols and API (KMIP, PKCS #11, ) a plus</w:t>
      </w:r>
    </w:p>
    <w:p>
      <w:pPr>
        <w:pStyle w:val="Compact"/>
        <w:numPr>
          <w:numId w:val="1002"/>
          <w:ilvl w:val="0"/>
        </w:numPr>
      </w:pPr>
      <w:r>
        <w:t xml:space="preserve">Fluent in development using Java</w:t>
      </w:r>
    </w:p>
    <w:p>
      <w:pPr>
        <w:pStyle w:val="Compact"/>
        <w:numPr>
          <w:numId w:val="1002"/>
          <w:ilvl w:val="0"/>
        </w:numPr>
      </w:pPr>
      <w:r>
        <w:t xml:space="preserve">5+ years supporting hosted services in a high volume mission-critical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