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https://www.velvetjobs.com/job-descriptions/security-software-engineer</w:t>
        </w:r>
      </w:hyperlink>
    </w:p>
    <w:p>
      <w:pPr>
        <w:pStyle w:val="Heading1"/>
      </w:pPr>
      <w:bookmarkStart w:id="21" w:name="example-of-security-software-engineer-job-description"/>
      <w:r>
        <w:t xml:space="preserve">Example of Security Software Engineer Job Description</w:t>
      </w:r>
      <w:bookmarkEnd w:id="21"/>
    </w:p>
    <w:p>
      <w:pPr>
        <w:pStyle w:val="Compact"/>
      </w:pPr>
      <w:r>
        <w:t xml:space="preserve">Our growing company is looking to fill the role of security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software-engineer"/>
      <w:r>
        <w:t xml:space="preserve">Responsibilities for security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 trusted security advisor role</w:t>
      </w:r>
    </w:p>
    <w:p>
      <w:pPr>
        <w:pStyle w:val="Compact"/>
        <w:numPr>
          <w:numId w:val="1001"/>
          <w:ilvl w:val="0"/>
        </w:numPr>
      </w:pPr>
      <w:r>
        <w:t xml:space="preserve">Mentor and train other technical team members throughout the company on the importance of secure software development</w:t>
      </w:r>
    </w:p>
    <w:p>
      <w:pPr>
        <w:pStyle w:val="Compact"/>
        <w:numPr>
          <w:numId w:val="1001"/>
          <w:ilvl w:val="0"/>
        </w:numPr>
      </w:pPr>
      <w:r>
        <w:t xml:space="preserve">Develop security metrics and measurement capabilities to demonstrate application security, security architecture, and Security Development Lifecycle (SDL) activities</w:t>
      </w:r>
    </w:p>
    <w:p>
      <w:pPr>
        <w:pStyle w:val="Compact"/>
        <w:numPr>
          <w:numId w:val="1001"/>
          <w:ilvl w:val="0"/>
        </w:numPr>
      </w:pPr>
      <w:r>
        <w:t xml:space="preserve">Guide teams on adoption and execution of a Secure Product Life Cycle (SPLC)</w:t>
      </w:r>
    </w:p>
    <w:p>
      <w:pPr>
        <w:pStyle w:val="Compact"/>
        <w:numPr>
          <w:numId w:val="1001"/>
          <w:ilvl w:val="0"/>
        </w:numPr>
      </w:pPr>
      <w:r>
        <w:t xml:space="preserve">Collaborate with Lead Application Security Engineer to create application security roadmap and strategy</w:t>
      </w:r>
    </w:p>
    <w:p>
      <w:pPr>
        <w:pStyle w:val="Compact"/>
        <w:numPr>
          <w:numId w:val="1001"/>
          <w:ilvl w:val="0"/>
        </w:numPr>
      </w:pPr>
      <w:r>
        <w:t xml:space="preserve">3 years of experience with assessing threats, risk, and vulnerabilities, while working with internal/external pen testing teams</w:t>
      </w:r>
    </w:p>
    <w:p>
      <w:pPr>
        <w:pStyle w:val="Compact"/>
        <w:numPr>
          <w:numId w:val="1001"/>
          <w:ilvl w:val="0"/>
        </w:numPr>
      </w:pPr>
      <w:r>
        <w:t xml:space="preserve">3 years of experiences working with OWASP, SANS Standards or OSSTM and experience with COTS security products</w:t>
      </w:r>
    </w:p>
    <w:p>
      <w:pPr>
        <w:pStyle w:val="Compact"/>
        <w:numPr>
          <w:numId w:val="1001"/>
          <w:ilvl w:val="0"/>
        </w:numPr>
      </w:pPr>
      <w:r>
        <w:t xml:space="preserve">Familiarity with threat modeling while reviewing designs and architectures</w:t>
      </w:r>
    </w:p>
    <w:p>
      <w:pPr>
        <w:pStyle w:val="Compact"/>
        <w:numPr>
          <w:numId w:val="1001"/>
          <w:ilvl w:val="0"/>
        </w:numPr>
      </w:pPr>
      <w:r>
        <w:t xml:space="preserve">Knowledge of key security technologies like OAuth, SAML</w:t>
      </w:r>
    </w:p>
    <w:p>
      <w:pPr>
        <w:pStyle w:val="Compact"/>
        <w:numPr>
          <w:numId w:val="1001"/>
          <w:ilvl w:val="0"/>
        </w:numPr>
      </w:pPr>
      <w:r>
        <w:t xml:space="preserve">Experience with Static and Dynamic Code Analysis tools like HP Fortify, HP WebInspect, IBM AppScan, VeraCode, Coverity</w:t>
      </w:r>
    </w:p>
    <w:p>
      <w:pPr>
        <w:pStyle w:val="Heading2"/>
      </w:pPr>
      <w:bookmarkStart w:id="23" w:name="qualifications-for-security-software-engineer"/>
      <w:r>
        <w:t xml:space="preserve">Qualifications for security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participate in 24/7 incident response</w:t>
      </w:r>
    </w:p>
    <w:p>
      <w:pPr>
        <w:pStyle w:val="Compact"/>
        <w:numPr>
          <w:numId w:val="1002"/>
          <w:ilvl w:val="0"/>
        </w:numPr>
      </w:pPr>
      <w:r>
        <w:t xml:space="preserve">Self-motivated and keen to learn and contribute towards security focused technologies</w:t>
      </w:r>
    </w:p>
    <w:p>
      <w:pPr>
        <w:pStyle w:val="Compact"/>
        <w:numPr>
          <w:numId w:val="1002"/>
          <w:ilvl w:val="0"/>
        </w:numPr>
      </w:pPr>
      <w:r>
        <w:t xml:space="preserve">Strong understanding of complex concepts related to computer architecture, data structures and programming practices</w:t>
      </w:r>
    </w:p>
    <w:p>
      <w:pPr>
        <w:pStyle w:val="Compact"/>
        <w:numPr>
          <w:numId w:val="1002"/>
          <w:ilvl w:val="0"/>
        </w:numPr>
      </w:pPr>
      <w:r>
        <w:t xml:space="preserve">Excellent grasp of C and C++</w:t>
      </w:r>
    </w:p>
    <w:p>
      <w:pPr>
        <w:pStyle w:val="Compact"/>
        <w:numPr>
          <w:numId w:val="1002"/>
          <w:ilvl w:val="0"/>
        </w:numPr>
      </w:pPr>
      <w:r>
        <w:t xml:space="preserve">Strong background with embedded bootloaders and software update strategies</w:t>
      </w:r>
    </w:p>
    <w:p>
      <w:pPr>
        <w:pStyle w:val="Compact"/>
        <w:numPr>
          <w:numId w:val="1002"/>
          <w:ilvl w:val="0"/>
        </w:numPr>
      </w:pPr>
      <w:r>
        <w:t xml:space="preserve">Strong background in Automotive communication (CAN, LIN, Ethernet AVB) software design and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2021-10-28T13:26:31Z</dcterms:created>
  <dcterms:modified xsi:type="dcterms:W3CDTF">2021-10-28T13:26:31Z</dcterms:modified>
</cp:coreProperties>
</file>