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https://www.velvetjobs.com/job-descriptions/security-installation</w:t>
        </w:r>
      </w:hyperlink>
    </w:p>
    <w:p>
      <w:pPr>
        <w:pStyle w:val="Heading1"/>
      </w:pPr>
      <w:bookmarkStart w:id="21" w:name="example-of-security-installation-job-description"/>
      <w:r>
        <w:t xml:space="preserve">Example of Security Installation Job Description</w:t>
      </w:r>
      <w:bookmarkEnd w:id="21"/>
    </w:p>
    <w:p>
      <w:pPr>
        <w:pStyle w:val="Compact"/>
      </w:pPr>
      <w:r>
        <w:t xml:space="preserve">Our company is looking to fill the role of security installation.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curity-installation"/>
      <w:r>
        <w:t xml:space="preserve">Responsibilities for security installation</w:t>
      </w:r>
      <w:bookmarkEnd w:id="22"/>
    </w:p>
    <w:p>
      <w:pPr>
        <w:pStyle w:val="Compact"/>
        <w:numPr>
          <w:numId w:val="1001"/>
          <w:ilvl w:val="0"/>
        </w:numPr>
      </w:pPr>
      <w:r>
        <w:t xml:space="preserve">Candidate must be able to work well in a team environment or individually</w:t>
      </w:r>
    </w:p>
    <w:p>
      <w:pPr>
        <w:pStyle w:val="Compact"/>
        <w:numPr>
          <w:numId w:val="1001"/>
          <w:ilvl w:val="0"/>
        </w:numPr>
      </w:pPr>
      <w:r>
        <w:t xml:space="preserve">As a Security Site Installation Tech, you will perform semi-complex equipment installation</w:t>
      </w:r>
    </w:p>
    <w:p>
      <w:pPr>
        <w:pStyle w:val="Compact"/>
        <w:numPr>
          <w:numId w:val="1001"/>
          <w:ilvl w:val="0"/>
        </w:numPr>
      </w:pPr>
      <w:r>
        <w:t xml:space="preserve">Technicians will need to create connections to various devices and electrically powered devices</w:t>
      </w:r>
    </w:p>
    <w:p>
      <w:pPr>
        <w:pStyle w:val="Compact"/>
        <w:numPr>
          <w:numId w:val="1001"/>
          <w:ilvl w:val="0"/>
        </w:numPr>
      </w:pPr>
      <w:r>
        <w:t xml:space="preserve">Ensures safety, integrity, and ethics excellence in the area projects teams</w:t>
      </w:r>
    </w:p>
    <w:p>
      <w:pPr>
        <w:pStyle w:val="Compact"/>
        <w:numPr>
          <w:numId w:val="1001"/>
          <w:ilvl w:val="0"/>
        </w:numPr>
      </w:pPr>
      <w:r>
        <w:t xml:space="preserve">Drives accountability for projects revenue and executed margin results by domain</w:t>
      </w:r>
    </w:p>
    <w:p>
      <w:pPr>
        <w:pStyle w:val="Compact"/>
        <w:numPr>
          <w:numId w:val="1001"/>
          <w:ilvl w:val="0"/>
        </w:numPr>
      </w:pPr>
      <w:r>
        <w:t xml:space="preserve">Drives forecasting and actualization of projects revenue and executed margin against forecast/plan across the area</w:t>
      </w:r>
    </w:p>
    <w:p>
      <w:pPr>
        <w:pStyle w:val="Compact"/>
        <w:numPr>
          <w:numId w:val="1001"/>
          <w:ilvl w:val="0"/>
        </w:numPr>
      </w:pPr>
      <w:r>
        <w:t xml:space="preserve">Assures work force levels are appropriate across the area, by trade, by domain</w:t>
      </w:r>
    </w:p>
    <w:p>
      <w:pPr>
        <w:pStyle w:val="Compact"/>
        <w:numPr>
          <w:numId w:val="1001"/>
          <w:ilvl w:val="0"/>
        </w:numPr>
      </w:pPr>
      <w:r>
        <w:t xml:space="preserve">Assures installation operating cadence is consistent and functional in all local teams</w:t>
      </w:r>
    </w:p>
    <w:p>
      <w:pPr>
        <w:pStyle w:val="Compact"/>
        <w:numPr>
          <w:numId w:val="1001"/>
          <w:ilvl w:val="0"/>
        </w:numPr>
      </w:pPr>
      <w:r>
        <w:t xml:space="preserve">Coaches and develops Installation Managers on all areas of performance</w:t>
      </w:r>
    </w:p>
    <w:p>
      <w:pPr>
        <w:pStyle w:val="Compact"/>
        <w:numPr>
          <w:numId w:val="1001"/>
          <w:ilvl w:val="0"/>
        </w:numPr>
      </w:pPr>
      <w:r>
        <w:t xml:space="preserve">Collaborates with the connected technologies team to assure all projects are properly staffed and there is a seamless delivery across the area</w:t>
      </w:r>
    </w:p>
    <w:p>
      <w:pPr>
        <w:pStyle w:val="Heading2"/>
      </w:pPr>
      <w:bookmarkStart w:id="23" w:name="qualifications-for-security-installation"/>
      <w:r>
        <w:t xml:space="preserve">Qualifications for security installation</w:t>
      </w:r>
      <w:bookmarkEnd w:id="23"/>
    </w:p>
    <w:p>
      <w:pPr>
        <w:pStyle w:val="Compact"/>
        <w:numPr>
          <w:numId w:val="1002"/>
          <w:ilvl w:val="0"/>
        </w:numPr>
      </w:pPr>
      <w:r>
        <w:t xml:space="preserve">Knowledge of perpetual inventory management system preferred</w:t>
      </w:r>
    </w:p>
    <w:p>
      <w:pPr>
        <w:pStyle w:val="Compact"/>
        <w:numPr>
          <w:numId w:val="1002"/>
          <w:ilvl w:val="0"/>
        </w:numPr>
      </w:pPr>
      <w:r>
        <w:t xml:space="preserve">Experience with AXIS, Lenel, Genetec, Ademco DSC and CCure Access Control Systems would be an asset to this position</w:t>
      </w:r>
    </w:p>
    <w:p>
      <w:pPr>
        <w:pStyle w:val="Compact"/>
        <w:numPr>
          <w:numId w:val="1002"/>
          <w:ilvl w:val="0"/>
        </w:numPr>
      </w:pPr>
      <w:r>
        <w:t xml:space="preserve">Proficient in the operation of computers and knowledgeable on MS operating systems (including Windows 2000 Server) a plus</w:t>
      </w:r>
    </w:p>
    <w:p>
      <w:pPr>
        <w:pStyle w:val="Compact"/>
        <w:numPr>
          <w:numId w:val="1002"/>
          <w:ilvl w:val="0"/>
        </w:numPr>
      </w:pPr>
      <w:r>
        <w:t xml:space="preserve">Ability to train technicians and customers</w:t>
      </w:r>
    </w:p>
    <w:p>
      <w:pPr>
        <w:pStyle w:val="Compact"/>
        <w:numPr>
          <w:numId w:val="1002"/>
          <w:ilvl w:val="0"/>
        </w:numPr>
      </w:pPr>
      <w:r>
        <w:t xml:space="preserve">Must have good interpersonal, communications, organization, and prioritization skills</w:t>
      </w:r>
    </w:p>
    <w:p>
      <w:pPr>
        <w:pStyle w:val="Compact"/>
        <w:numPr>
          <w:numId w:val="1002"/>
          <w:ilvl w:val="0"/>
        </w:numPr>
      </w:pPr>
      <w:r>
        <w:t xml:space="preserve">Must have current smart phone with reliable wireless data service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curity-installatio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curity-installatio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2021-10-28T13:30:29Z</dcterms:created>
  <dcterms:modified xsi:type="dcterms:W3CDTF">2021-10-28T13:30:29Z</dcterms:modified>
</cp:coreProperties>
</file>