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https://www.velvetjobs.com/job-descriptions/security-information-specialist</w:t>
        </w:r>
      </w:hyperlink>
    </w:p>
    <w:p>
      <w:pPr>
        <w:pStyle w:val="Heading1"/>
      </w:pPr>
      <w:bookmarkStart w:id="21" w:name="example-of-security-information-specialist-job-description"/>
      <w:r>
        <w:t xml:space="preserve">Example of Security Information Specialist Job Description</w:t>
      </w:r>
      <w:bookmarkEnd w:id="21"/>
    </w:p>
    <w:p>
      <w:pPr>
        <w:pStyle w:val="Compact"/>
      </w:pPr>
      <w:r>
        <w:t xml:space="preserve">Our company is growing rapidly and is hiring for a security information specialist. Thank you in advance for taking a look at the list of responsibilities and qualifications. We look forward to reviewing your resume.</w:t>
      </w:r>
    </w:p>
    <w:p>
      <w:pPr>
        <w:pStyle w:val="Heading2"/>
      </w:pPr>
      <w:bookmarkStart w:id="22" w:name="responsibilities-for-security-information-specialist"/>
      <w:r>
        <w:t xml:space="preserve">Responsibilities for security information specialist</w:t>
      </w:r>
      <w:bookmarkEnd w:id="22"/>
    </w:p>
    <w:p>
      <w:pPr>
        <w:pStyle w:val="Compact"/>
        <w:numPr>
          <w:numId w:val="1001"/>
          <w:ilvl w:val="0"/>
        </w:numPr>
      </w:pPr>
      <w:r>
        <w:t xml:space="preserve">Act as the main point of contact to identify, capture, analyze, assess, interpret, and report on information security risks</w:t>
      </w:r>
    </w:p>
    <w:p>
      <w:pPr>
        <w:pStyle w:val="Compact"/>
        <w:numPr>
          <w:numId w:val="1001"/>
          <w:ilvl w:val="0"/>
        </w:numPr>
      </w:pPr>
      <w:r>
        <w:t xml:space="preserve">Work with the Global Security Office, technology teams and the business units to understand and define metrics reporting requirements</w:t>
      </w:r>
    </w:p>
    <w:p>
      <w:pPr>
        <w:pStyle w:val="Compact"/>
        <w:numPr>
          <w:numId w:val="1001"/>
          <w:ilvl w:val="0"/>
        </w:numPr>
      </w:pPr>
      <w:r>
        <w:t xml:space="preserve">Generate periodic security metrics reports for different reporting levels</w:t>
      </w:r>
    </w:p>
    <w:p>
      <w:pPr>
        <w:pStyle w:val="Compact"/>
        <w:numPr>
          <w:numId w:val="1001"/>
          <w:ilvl w:val="0"/>
        </w:numPr>
      </w:pPr>
      <w:r>
        <w:t xml:space="preserve">Per project, the Security Business Partner is also leading varied pre and post sales security related activities, leveraging his knowledge and expertise to comply with our customer security needs while generating new future security revenue growth</w:t>
      </w:r>
    </w:p>
    <w:p>
      <w:pPr>
        <w:pStyle w:val="Compact"/>
        <w:numPr>
          <w:numId w:val="1001"/>
          <w:ilvl w:val="0"/>
        </w:numPr>
      </w:pPr>
      <w:r>
        <w:t xml:space="preserve">Manage customer security business interaction and ensure all requirements will be complied</w:t>
      </w:r>
    </w:p>
    <w:p>
      <w:pPr>
        <w:pStyle w:val="Compact"/>
        <w:numPr>
          <w:numId w:val="1001"/>
          <w:ilvl w:val="0"/>
        </w:numPr>
      </w:pPr>
      <w:r>
        <w:t xml:space="preserve">Review customer contractual requirement and build a proper compliance plan</w:t>
      </w:r>
    </w:p>
    <w:p>
      <w:pPr>
        <w:pStyle w:val="Compact"/>
        <w:numPr>
          <w:numId w:val="1001"/>
          <w:ilvl w:val="0"/>
        </w:numPr>
      </w:pPr>
      <w:r>
        <w:t xml:space="preserve">Support the account management throughout the scoping phase</w:t>
      </w:r>
    </w:p>
    <w:p>
      <w:pPr>
        <w:pStyle w:val="Compact"/>
        <w:numPr>
          <w:numId w:val="1001"/>
          <w:ilvl w:val="0"/>
        </w:numPr>
      </w:pPr>
      <w:r>
        <w:t xml:space="preserve">Conduct risk assessment threat analysis to different scenarios and technologies and manage information security projects</w:t>
      </w:r>
    </w:p>
    <w:p>
      <w:pPr>
        <w:pStyle w:val="Compact"/>
        <w:numPr>
          <w:numId w:val="1001"/>
          <w:ilvl w:val="0"/>
        </w:numPr>
      </w:pPr>
      <w:r>
        <w:t xml:space="preserve">Manage and lead customer related audits (ISO, PCI, local regulations, Privacy and more)</w:t>
      </w:r>
    </w:p>
    <w:p>
      <w:pPr>
        <w:pStyle w:val="Compact"/>
        <w:numPr>
          <w:numId w:val="1001"/>
          <w:ilvl w:val="0"/>
        </w:numPr>
      </w:pPr>
      <w:r>
        <w:t xml:space="preserve">Generate future additional security activities with our sales organization</w:t>
      </w:r>
    </w:p>
    <w:p>
      <w:pPr>
        <w:pStyle w:val="Heading2"/>
      </w:pPr>
      <w:bookmarkStart w:id="23" w:name="qualifications-for-security-information-specialist"/>
      <w:r>
        <w:t xml:space="preserve">Qualifications for security information specialist</w:t>
      </w:r>
      <w:bookmarkEnd w:id="23"/>
    </w:p>
    <w:p>
      <w:pPr>
        <w:pStyle w:val="Compact"/>
        <w:numPr>
          <w:numId w:val="1002"/>
          <w:ilvl w:val="0"/>
        </w:numPr>
      </w:pPr>
      <w:r>
        <w:t xml:space="preserve">Fluency in software development and scripting languages preferred such as Java, Python, Objective-C, Swift, a plus</w:t>
      </w:r>
    </w:p>
    <w:p>
      <w:pPr>
        <w:pStyle w:val="Compact"/>
        <w:numPr>
          <w:numId w:val="1002"/>
          <w:ilvl w:val="0"/>
        </w:numPr>
      </w:pPr>
      <w:r>
        <w:t xml:space="preserve">Experience working with Information Security policy, controls, standards, frameworks and regulatory requirements (e.g., NIST, CoBIT, ISO 27000, FFIEC Guidelines, PCI/DSS)</w:t>
      </w:r>
    </w:p>
    <w:p>
      <w:pPr>
        <w:pStyle w:val="Compact"/>
        <w:numPr>
          <w:numId w:val="1002"/>
          <w:ilvl w:val="0"/>
        </w:numPr>
      </w:pPr>
      <w:r>
        <w:t xml:space="preserve">Experience with analytical tools (ie</w:t>
      </w:r>
    </w:p>
    <w:p>
      <w:pPr>
        <w:pStyle w:val="Compact"/>
        <w:numPr>
          <w:numId w:val="1002"/>
          <w:ilvl w:val="0"/>
        </w:numPr>
      </w:pPr>
      <w:r>
        <w:t xml:space="preserve">Fluent in English and Swedish verbally and written</w:t>
      </w:r>
    </w:p>
    <w:p>
      <w:pPr>
        <w:pStyle w:val="Compact"/>
        <w:numPr>
          <w:numId w:val="1002"/>
          <w:ilvl w:val="0"/>
        </w:numPr>
      </w:pPr>
      <w:r>
        <w:t xml:space="preserve">Determine appropriate controls to remediate vulnerabilities</w:t>
      </w:r>
    </w:p>
    <w:p>
      <w:pPr>
        <w:pStyle w:val="Compact"/>
        <w:numPr>
          <w:numId w:val="1002"/>
          <w:ilvl w:val="0"/>
        </w:numPr>
      </w:pPr>
      <w:r>
        <w:t xml:space="preserve">Experience in a technical support or operations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form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form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