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https://www.velvetjobs.com/job-descriptions/security-engineer-senior</w:t>
        </w:r>
      </w:hyperlink>
    </w:p>
    <w:p>
      <w:pPr>
        <w:pStyle w:val="Heading1"/>
      </w:pPr>
      <w:bookmarkStart w:id="21" w:name="example-of-security-engineer-senior-job-description"/>
      <w:r>
        <w:t xml:space="preserve">Example of Security Engineer,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security engineer,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engineer-senior"/>
      <w:r>
        <w:t xml:space="preserve">Responsibilities for security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general working knowledge and awareness of concepts such as Identity &amp; Access Management (IAM), Access Controls, Authorization, Encryption of data at rest / in transit, multi-factor authentication, web application firewalls</w:t>
      </w:r>
    </w:p>
    <w:p>
      <w:pPr>
        <w:pStyle w:val="Compact"/>
        <w:numPr>
          <w:numId w:val="1001"/>
          <w:ilvl w:val="0"/>
        </w:numPr>
      </w:pPr>
      <w:r>
        <w:t xml:space="preserve">Support multiple national-level cyber security initiatives with significant visibility</w:t>
      </w:r>
    </w:p>
    <w:p>
      <w:pPr>
        <w:pStyle w:val="Compact"/>
        <w:numPr>
          <w:numId w:val="1001"/>
          <w:ilvl w:val="0"/>
        </w:numPr>
      </w:pPr>
      <w:r>
        <w:t xml:space="preserve">Conducting advanced research of cyber incidents and development of incident response and remediation recommendations</w:t>
      </w:r>
    </w:p>
    <w:p>
      <w:pPr>
        <w:pStyle w:val="Compact"/>
        <w:numPr>
          <w:numId w:val="1001"/>
          <w:ilvl w:val="0"/>
        </w:numPr>
      </w:pPr>
      <w:r>
        <w:t xml:space="preserve">Perform security testing and vulnerability assessments to identify security strengths and weaknesses, to assess the effective ness of existing controls, and to recommend remedial action</w:t>
      </w:r>
    </w:p>
    <w:p>
      <w:pPr>
        <w:pStyle w:val="Compact"/>
        <w:numPr>
          <w:numId w:val="1001"/>
          <w:ilvl w:val="0"/>
        </w:numPr>
      </w:pPr>
      <w:r>
        <w:t xml:space="preserve">Perform incident management and response activities as a member of the bank’s incident management team</w:t>
      </w:r>
    </w:p>
    <w:p>
      <w:pPr>
        <w:pStyle w:val="Compact"/>
        <w:numPr>
          <w:numId w:val="1001"/>
          <w:ilvl w:val="0"/>
        </w:numPr>
      </w:pPr>
      <w:r>
        <w:t xml:space="preserve">Review audit trails, system logs and other monitoring data sources regularly and ensure they are in compliance with policies and audit requirements</w:t>
      </w:r>
    </w:p>
    <w:p>
      <w:pPr>
        <w:pStyle w:val="Compact"/>
        <w:numPr>
          <w:numId w:val="1001"/>
          <w:ilvl w:val="0"/>
        </w:numPr>
      </w:pPr>
      <w:r>
        <w:t xml:space="preserve">Deliver security projects independently and lead cross-functional teams</w:t>
      </w:r>
    </w:p>
    <w:p>
      <w:pPr>
        <w:pStyle w:val="Compact"/>
        <w:numPr>
          <w:numId w:val="1001"/>
          <w:ilvl w:val="0"/>
        </w:numPr>
      </w:pPr>
      <w:r>
        <w:t xml:space="preserve">Serve as information security advisor during the development of technological projects</w:t>
      </w:r>
    </w:p>
    <w:p>
      <w:pPr>
        <w:pStyle w:val="Compact"/>
        <w:numPr>
          <w:numId w:val="1001"/>
          <w:ilvl w:val="0"/>
        </w:numPr>
      </w:pPr>
      <w:r>
        <w:t xml:space="preserve">Advise on and support the company’s overall enterprise security strategy</w:t>
      </w:r>
    </w:p>
    <w:p>
      <w:pPr>
        <w:pStyle w:val="Compact"/>
        <w:numPr>
          <w:numId w:val="1001"/>
          <w:ilvl w:val="0"/>
        </w:numPr>
      </w:pPr>
      <w:r>
        <w:t xml:space="preserve">Operate the processes necessary to collect threat intelligence, analyze the data for patterns and actionable information</w:t>
      </w:r>
    </w:p>
    <w:p>
      <w:pPr>
        <w:pStyle w:val="Heading2"/>
      </w:pPr>
      <w:bookmarkStart w:id="23" w:name="qualifications-for-security-engineer-senior"/>
      <w:r>
        <w:t xml:space="preserve">Qualifications for security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clearly articulate point of view verbally and in writing and quickly grasp business objectives and strategies</w:t>
      </w:r>
    </w:p>
    <w:p>
      <w:pPr>
        <w:pStyle w:val="Compact"/>
        <w:numPr>
          <w:numId w:val="1002"/>
          <w:ilvl w:val="0"/>
        </w:numPr>
      </w:pPr>
      <w:r>
        <w:t xml:space="preserve">Industry security certification (CISSP, CEH)</w:t>
      </w:r>
    </w:p>
    <w:p>
      <w:pPr>
        <w:pStyle w:val="Compact"/>
        <w:numPr>
          <w:numId w:val="1002"/>
          <w:ilvl w:val="0"/>
        </w:numPr>
      </w:pPr>
      <w:r>
        <w:t xml:space="preserve">A consistent track record implementing security solutions at the business unit level</w:t>
      </w:r>
    </w:p>
    <w:p>
      <w:pPr>
        <w:pStyle w:val="Compact"/>
        <w:numPr>
          <w:numId w:val="1002"/>
          <w:ilvl w:val="0"/>
        </w:numPr>
      </w:pPr>
      <w:r>
        <w:t xml:space="preserve">BA/BS degree in Computer Science, Information Systems, Cyber Security or a related technical field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building IaaS cloud based solutions including AWS, Azure</w:t>
      </w:r>
    </w:p>
    <w:p>
      <w:pPr>
        <w:pStyle w:val="Compact"/>
        <w:numPr>
          <w:numId w:val="1002"/>
          <w:ilvl w:val="0"/>
        </w:numPr>
      </w:pPr>
      <w:r>
        <w:t xml:space="preserve">Candidate must have demonstrated experience with Windows, Linux, Red Hat, hosts,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2021-10-28T13:28:13Z</dcterms:created>
  <dcterms:modified xsi:type="dcterms:W3CDTF">2021-10-28T13:28:13Z</dcterms:modified>
</cp:coreProperties>
</file>