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https://www.velvetjobs.com/job-descriptions/security-engineer-senior</w:t>
        </w:r>
      </w:hyperlink>
    </w:p>
    <w:p>
      <w:pPr>
        <w:pStyle w:val="Heading1"/>
      </w:pPr>
      <w:bookmarkStart w:id="21" w:name="example-of-security-engineer-senior-job-description"/>
      <w:r>
        <w:t xml:space="preserve">Example of Security Engineer, Senior Job Description</w:t>
      </w:r>
      <w:bookmarkEnd w:id="21"/>
    </w:p>
    <w:p>
      <w:pPr>
        <w:pStyle w:val="Compact"/>
      </w:pPr>
      <w:r>
        <w:t xml:space="preserve">Our company is growing rapidly and is searching for experienced candidates for the position of security engineer, senior. Thank you in advance for taking a look at the list of responsibilities and qualifications. We look forward to reviewing your resume.</w:t>
      </w:r>
    </w:p>
    <w:p>
      <w:pPr>
        <w:pStyle w:val="Heading2"/>
      </w:pPr>
      <w:bookmarkStart w:id="22" w:name="responsibilities-for-security-engineer-senior"/>
      <w:r>
        <w:t xml:space="preserve">Responsibilities for security engineer, senior</w:t>
      </w:r>
      <w:bookmarkEnd w:id="22"/>
    </w:p>
    <w:p>
      <w:pPr>
        <w:pStyle w:val="Compact"/>
        <w:numPr>
          <w:numId w:val="1001"/>
          <w:ilvl w:val="0"/>
        </w:numPr>
      </w:pPr>
      <w:r>
        <w:t xml:space="preserve">Provide input to the security architecture and governance to maintain the enterprise’s secure by design principle</w:t>
      </w:r>
    </w:p>
    <w:p>
      <w:pPr>
        <w:pStyle w:val="Compact"/>
        <w:numPr>
          <w:numId w:val="1001"/>
          <w:ilvl w:val="0"/>
        </w:numPr>
      </w:pPr>
      <w:r>
        <w:t xml:space="preserve">Oversee the deployment, integration and configuration of all new security solutions and of any enhancements to existing security solutions in accordance with good practice standards</w:t>
      </w:r>
    </w:p>
    <w:p>
      <w:pPr>
        <w:pStyle w:val="Compact"/>
        <w:numPr>
          <w:numId w:val="1001"/>
          <w:ilvl w:val="0"/>
        </w:numPr>
      </w:pPr>
      <w:r>
        <w:t xml:space="preserve">Ensure the confidentiality, integrity and availability of the data residing on or transmitted to/from/through enterprise workstations, servers and other systems and in databases and other data repositories through the enforcement of enterprise security policies, monitoring of security tools and managing the Enterprise security services, escalating as required and raising security incidents</w:t>
      </w:r>
    </w:p>
    <w:p>
      <w:pPr>
        <w:pStyle w:val="Compact"/>
        <w:numPr>
          <w:numId w:val="1001"/>
          <w:ilvl w:val="0"/>
        </w:numPr>
      </w:pPr>
      <w:r>
        <w:t xml:space="preserve">Support investigations from a technical perspective into events of interest and security incidents</w:t>
      </w:r>
    </w:p>
    <w:p>
      <w:pPr>
        <w:pStyle w:val="Compact"/>
        <w:numPr>
          <w:numId w:val="1001"/>
          <w:ilvl w:val="0"/>
        </w:numPr>
      </w:pPr>
      <w:r>
        <w:t xml:space="preserve">Lead the major incident management process for all security focussed events, including co-ordination, management of suppliers and communication to Senior Management</w:t>
      </w:r>
    </w:p>
    <w:p>
      <w:pPr>
        <w:pStyle w:val="Compact"/>
        <w:numPr>
          <w:numId w:val="1001"/>
          <w:ilvl w:val="0"/>
        </w:numPr>
      </w:pPr>
      <w:r>
        <w:t xml:space="preserve">Support Service related incidents where Security can provide additional intelligence and insights</w:t>
      </w:r>
    </w:p>
    <w:p>
      <w:pPr>
        <w:pStyle w:val="Compact"/>
        <w:numPr>
          <w:numId w:val="1001"/>
          <w:ilvl w:val="0"/>
        </w:numPr>
      </w:pPr>
      <w:r>
        <w:t xml:space="preserve">Experience with working with and managing teams of internal and external resources</w:t>
      </w:r>
    </w:p>
    <w:p>
      <w:pPr>
        <w:pStyle w:val="Compact"/>
        <w:numPr>
          <w:numId w:val="1001"/>
          <w:ilvl w:val="0"/>
        </w:numPr>
      </w:pPr>
      <w:r>
        <w:t xml:space="preserve">Expert knowledge of Security management principles and practice, including Threat/Vulnerability/WAF/IDS/IPS/Patching/SIEM Management/Service management</w:t>
      </w:r>
    </w:p>
    <w:p>
      <w:pPr>
        <w:pStyle w:val="Compact"/>
        <w:numPr>
          <w:numId w:val="1001"/>
          <w:ilvl w:val="0"/>
        </w:numPr>
      </w:pPr>
      <w:r>
        <w:t xml:space="preserve">Ability to quickly understand and adopt of the organisation’s goals and objectives</w:t>
      </w:r>
    </w:p>
    <w:p>
      <w:pPr>
        <w:pStyle w:val="Compact"/>
        <w:numPr>
          <w:numId w:val="1001"/>
          <w:ilvl w:val="0"/>
        </w:numPr>
      </w:pPr>
      <w:r>
        <w:t xml:space="preserve">Proven ability to conduct research into issues and products as required</w:t>
      </w:r>
    </w:p>
    <w:p>
      <w:pPr>
        <w:pStyle w:val="Heading2"/>
      </w:pPr>
      <w:bookmarkStart w:id="23" w:name="qualifications-for-security-engineer-senior"/>
      <w:r>
        <w:t xml:space="preserve">Qualifications for security engineer, senior</w:t>
      </w:r>
      <w:bookmarkEnd w:id="23"/>
    </w:p>
    <w:p>
      <w:pPr>
        <w:pStyle w:val="Compact"/>
        <w:numPr>
          <w:numId w:val="1002"/>
          <w:ilvl w:val="0"/>
        </w:numPr>
      </w:pPr>
      <w:r>
        <w:t xml:space="preserve">A minimum of 6 years’ experience within security engineering focused roles in medium to large scale enterprises, and a minimum of 8 years’ experience in enterprise IT Bachelors or Master’s Degree in Computer Science, or equivalent applicable experience</w:t>
      </w:r>
    </w:p>
    <w:p>
      <w:pPr>
        <w:pStyle w:val="Compact"/>
        <w:numPr>
          <w:numId w:val="1002"/>
          <w:ilvl w:val="0"/>
        </w:numPr>
      </w:pPr>
      <w:r>
        <w:t xml:space="preserve">Windows/Linux Operating Systems (up to and including debugging)</w:t>
      </w:r>
    </w:p>
    <w:p>
      <w:pPr>
        <w:pStyle w:val="Compact"/>
        <w:numPr>
          <w:numId w:val="1002"/>
          <w:ilvl w:val="0"/>
        </w:numPr>
      </w:pPr>
      <w:r>
        <w:t xml:space="preserve">In-depth knowledge of multiple OS platforms with strong emphasis on Linux</w:t>
      </w:r>
    </w:p>
    <w:p>
      <w:pPr>
        <w:pStyle w:val="Compact"/>
        <w:numPr>
          <w:numId w:val="1002"/>
          <w:ilvl w:val="0"/>
        </w:numPr>
      </w:pPr>
      <w:r>
        <w:t xml:space="preserve">In-depth knowledge of authentication protocols, applied cryptography, PKI and TLS</w:t>
      </w:r>
    </w:p>
    <w:p>
      <w:pPr>
        <w:pStyle w:val="Compact"/>
        <w:numPr>
          <w:numId w:val="1002"/>
          <w:ilvl w:val="0"/>
        </w:numPr>
      </w:pPr>
      <w:r>
        <w:t xml:space="preserve">Experience in secure development especially for internet facing intranet, Mid-range and cloud hosted applications</w:t>
      </w:r>
    </w:p>
    <w:p>
      <w:pPr>
        <w:pStyle w:val="Compact"/>
        <w:numPr>
          <w:numId w:val="1002"/>
          <w:ilvl w:val="0"/>
        </w:numPr>
      </w:pPr>
      <w:r>
        <w:t xml:space="preserve">Experience in applying security in Cloud technologies like AWS, Containers, Microservices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engine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engine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2021-10-28T13:16:24Z</dcterms:created>
  <dcterms:modified xsi:type="dcterms:W3CDTF">2021-10-28T13:16:24Z</dcterms:modified>
</cp:coreProperties>
</file>