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https://www.velvetjobs.com/job-descriptions/security-engineer-information-security</w:t>
        </w:r>
      </w:hyperlink>
    </w:p>
    <w:p>
      <w:pPr>
        <w:pStyle w:val="Heading1"/>
      </w:pPr>
      <w:bookmarkStart w:id="21" w:name="example-of-security-engineer-information-security-job-description"/>
      <w:r>
        <w:t xml:space="preserve">Example of Security Engineer Information Security Job Description</w:t>
      </w:r>
      <w:bookmarkEnd w:id="21"/>
    </w:p>
    <w:p>
      <w:pPr>
        <w:pStyle w:val="Compact"/>
      </w:pPr>
      <w:r>
        <w:t xml:space="preserve">Our company is searching for experienced candidates for the position of security engineer information security.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engineer-information-security"/>
      <w:r>
        <w:t xml:space="preserve">Responsibilities for security engineer information security</w:t>
      </w:r>
      <w:bookmarkEnd w:id="22"/>
    </w:p>
    <w:p>
      <w:pPr>
        <w:pStyle w:val="Compact"/>
        <w:numPr>
          <w:numId w:val="1001"/>
          <w:ilvl w:val="0"/>
        </w:numPr>
      </w:pPr>
      <w:r>
        <w:t xml:space="preserve">Perform risk assessments, which involves analysing risks, identifying and articulating the impact to the business and implementing mitigating controls</w:t>
      </w:r>
    </w:p>
    <w:p>
      <w:pPr>
        <w:pStyle w:val="Compact"/>
        <w:numPr>
          <w:numId w:val="1001"/>
          <w:ilvl w:val="0"/>
        </w:numPr>
      </w:pPr>
      <w:r>
        <w:t xml:space="preserve">Work as part of a multi-disciplinary team (including development, monitoring and infrastructure) to ensure that security requirements are designed from the start of new projects</w:t>
      </w:r>
    </w:p>
    <w:p>
      <w:pPr>
        <w:pStyle w:val="Compact"/>
        <w:numPr>
          <w:numId w:val="1001"/>
          <w:ilvl w:val="0"/>
        </w:numPr>
      </w:pPr>
      <w:r>
        <w:t xml:space="preserve">Lead the development and implementation of security programs, standards, policies, and procedures</w:t>
      </w:r>
    </w:p>
    <w:p>
      <w:pPr>
        <w:pStyle w:val="Compact"/>
        <w:numPr>
          <w:numId w:val="1001"/>
          <w:ilvl w:val="0"/>
        </w:numPr>
      </w:pPr>
      <w:r>
        <w:t xml:space="preserve">Review and Assess technology infrastructure to identify key risks and ensure controls are adequately implemented to properly address said risks</w:t>
      </w:r>
    </w:p>
    <w:p>
      <w:pPr>
        <w:pStyle w:val="Compact"/>
        <w:numPr>
          <w:numId w:val="1001"/>
          <w:ilvl w:val="0"/>
        </w:numPr>
      </w:pPr>
      <w:r>
        <w:t xml:space="preserve">Report on status of security operations and performance</w:t>
      </w:r>
    </w:p>
    <w:p>
      <w:pPr>
        <w:pStyle w:val="Compact"/>
        <w:numPr>
          <w:numId w:val="1001"/>
          <w:ilvl w:val="0"/>
        </w:numPr>
      </w:pPr>
      <w:r>
        <w:t xml:space="preserve">Partner with project, IT, and business teams to properly identify and implement security controls that both secure our systems, and meet the business needs</w:t>
      </w:r>
    </w:p>
    <w:p>
      <w:pPr>
        <w:pStyle w:val="Compact"/>
        <w:numPr>
          <w:numId w:val="1001"/>
          <w:ilvl w:val="0"/>
        </w:numPr>
      </w:pPr>
      <w:r>
        <w:t xml:space="preserve">Apply patches where appropriate and, at the direction of the Assistant Vice President, IT Risk, remove or otherwise mitigate known control weaknesses, such as unnecessary services or applications or redundant user accounts, as a means of hardening systems in accordance with security policies and standards</w:t>
      </w:r>
    </w:p>
    <w:p>
      <w:pPr>
        <w:pStyle w:val="Compact"/>
        <w:numPr>
          <w:numId w:val="1001"/>
          <w:ilvl w:val="0"/>
        </w:numPr>
      </w:pPr>
      <w:r>
        <w:t xml:space="preserve">Provide implementation and support of global enterprise LAN, WAN and Wireless LAN infrastructure as needed</w:t>
      </w:r>
    </w:p>
    <w:p>
      <w:pPr>
        <w:pStyle w:val="Compact"/>
        <w:numPr>
          <w:numId w:val="1001"/>
          <w:ilvl w:val="0"/>
        </w:numPr>
      </w:pPr>
      <w:r>
        <w:t xml:space="preserve">Assist network engineers in current active network project and operational network activities as needed</w:t>
      </w:r>
    </w:p>
    <w:p>
      <w:pPr>
        <w:pStyle w:val="Compact"/>
        <w:numPr>
          <w:numId w:val="1001"/>
          <w:ilvl w:val="0"/>
        </w:numPr>
      </w:pPr>
      <w:r>
        <w:t xml:space="preserve">Ensure situational awareness during security incidents</w:t>
      </w:r>
    </w:p>
    <w:p>
      <w:pPr>
        <w:pStyle w:val="Heading2"/>
      </w:pPr>
      <w:bookmarkStart w:id="23" w:name="qualifications-for-security-engineer-information-security"/>
      <w:r>
        <w:t xml:space="preserve">Qualifications for security engineer information security</w:t>
      </w:r>
      <w:bookmarkEnd w:id="23"/>
    </w:p>
    <w:p>
      <w:pPr>
        <w:pStyle w:val="Compact"/>
        <w:numPr>
          <w:numId w:val="1002"/>
          <w:ilvl w:val="0"/>
        </w:numPr>
      </w:pPr>
      <w:r>
        <w:t xml:space="preserve">Network topologies (WAN/LAN, protocols)</w:t>
      </w:r>
    </w:p>
    <w:p>
      <w:pPr>
        <w:pStyle w:val="Compact"/>
        <w:numPr>
          <w:numId w:val="1002"/>
          <w:ilvl w:val="0"/>
        </w:numPr>
      </w:pPr>
      <w:r>
        <w:t xml:space="preserve">DLP, HIPS, File Integrity</w:t>
      </w:r>
    </w:p>
    <w:p>
      <w:pPr>
        <w:pStyle w:val="Compact"/>
        <w:numPr>
          <w:numId w:val="1002"/>
          <w:ilvl w:val="0"/>
        </w:numPr>
      </w:pPr>
      <w:r>
        <w:t xml:space="preserve">Experience with the Technology Protection Plan</w:t>
      </w:r>
    </w:p>
    <w:p>
      <w:pPr>
        <w:pStyle w:val="Compact"/>
        <w:numPr>
          <w:numId w:val="1002"/>
          <w:ilvl w:val="0"/>
        </w:numPr>
      </w:pPr>
      <w:r>
        <w:t xml:space="preserve">3+ years of experience in Identity &amp; Access Management or Cyber Security combined with IT engineering or application development</w:t>
      </w:r>
    </w:p>
    <w:p>
      <w:pPr>
        <w:pStyle w:val="Compact"/>
        <w:numPr>
          <w:numId w:val="1002"/>
          <w:ilvl w:val="0"/>
        </w:numPr>
      </w:pPr>
      <w:r>
        <w:t xml:space="preserve">Strong mindset and skillset of engineering, and integration</w:t>
      </w:r>
    </w:p>
    <w:p>
      <w:pPr>
        <w:pStyle w:val="Compact"/>
        <w:numPr>
          <w:numId w:val="1002"/>
          <w:ilvl w:val="0"/>
        </w:numPr>
      </w:pPr>
      <w:r>
        <w:t xml:space="preserve">Strong experience in access review and database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engineer-inform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engineer-inform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2021-10-28T18:29:02Z</dcterms:created>
  <dcterms:modified xsi:type="dcterms:W3CDTF">2021-10-28T18:29:02Z</dcterms:modified>
</cp:coreProperties>
</file>