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https://www.velvetjobs.com/job-descriptions/security-consultant</w:t>
        </w:r>
      </w:hyperlink>
    </w:p>
    <w:p>
      <w:pPr>
        <w:pStyle w:val="Heading1"/>
      </w:pPr>
      <w:bookmarkStart w:id="21" w:name="example-of-security-consultant-job-description"/>
      <w:r>
        <w:t xml:space="preserve">Example of Security Consultant Job Description</w:t>
      </w:r>
      <w:bookmarkEnd w:id="21"/>
    </w:p>
    <w:p>
      <w:pPr>
        <w:pStyle w:val="Compact"/>
      </w:pPr>
      <w:r>
        <w:t xml:space="preserve">Our company is growing rapidly and is hiring for a security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consultant"/>
      <w:r>
        <w:t xml:space="preserve">Responsibilities for security consultant</w:t>
      </w:r>
      <w:bookmarkEnd w:id="22"/>
    </w:p>
    <w:p>
      <w:pPr>
        <w:pStyle w:val="Compact"/>
        <w:numPr>
          <w:numId w:val="1001"/>
          <w:ilvl w:val="0"/>
        </w:numPr>
      </w:pPr>
      <w:r>
        <w:t xml:space="preserve">Ensuring that the Group Security Controller is apprised of any specific contractual protective security requirements</w:t>
      </w:r>
    </w:p>
    <w:p>
      <w:pPr>
        <w:pStyle w:val="Compact"/>
        <w:numPr>
          <w:numId w:val="1001"/>
          <w:ilvl w:val="0"/>
        </w:numPr>
      </w:pPr>
      <w:r>
        <w:t xml:space="preserve">Actively supporting the Security Improvement Programme (SIP) initiatives within the accounts and fulfilling any other security related management issues that may arise</w:t>
      </w:r>
    </w:p>
    <w:p>
      <w:pPr>
        <w:pStyle w:val="Compact"/>
        <w:numPr>
          <w:numId w:val="1001"/>
          <w:ilvl w:val="0"/>
        </w:numPr>
      </w:pPr>
      <w:r>
        <w:t xml:space="preserve">Facilitating security audits of their account, ensuring staff are prepared, all related records and documents are current and are made available for inspection</w:t>
      </w:r>
    </w:p>
    <w:p>
      <w:pPr>
        <w:pStyle w:val="Compact"/>
        <w:numPr>
          <w:numId w:val="1001"/>
          <w:ilvl w:val="0"/>
        </w:numPr>
      </w:pPr>
      <w:r>
        <w:t xml:space="preserve">Understand the design process and the approach to formulate security requirements so as to develop comprehensive security plans for various types of projects</w:t>
      </w:r>
    </w:p>
    <w:p>
      <w:pPr>
        <w:pStyle w:val="Compact"/>
        <w:numPr>
          <w:numId w:val="1001"/>
          <w:ilvl w:val="0"/>
        </w:numPr>
      </w:pPr>
      <w:r>
        <w:t xml:space="preserve">Understand security planning and design concepts and the capability to turn the concepts into design</w:t>
      </w:r>
    </w:p>
    <w:p>
      <w:pPr>
        <w:pStyle w:val="Compact"/>
        <w:numPr>
          <w:numId w:val="1001"/>
          <w:ilvl w:val="0"/>
        </w:numPr>
      </w:pPr>
      <w:r>
        <w:t xml:space="preserve">Understand risks assessment methodologies and able to perform Threat Vulnerability and Risk Assessment (TVRA) for security threats</w:t>
      </w:r>
    </w:p>
    <w:p>
      <w:pPr>
        <w:pStyle w:val="Compact"/>
        <w:numPr>
          <w:numId w:val="1001"/>
          <w:ilvl w:val="0"/>
        </w:numPr>
      </w:pPr>
      <w:r>
        <w:t xml:space="preserve">Provide protective security engineering (electronic and protective) design</w:t>
      </w:r>
    </w:p>
    <w:p>
      <w:pPr>
        <w:pStyle w:val="Compact"/>
        <w:numPr>
          <w:numId w:val="1001"/>
          <w:ilvl w:val="0"/>
        </w:numPr>
      </w:pPr>
      <w:r>
        <w:t xml:space="preserve">Liaise with clients and stakeholders to confirm security requirements during design process</w:t>
      </w:r>
    </w:p>
    <w:p>
      <w:pPr>
        <w:pStyle w:val="Compact"/>
        <w:numPr>
          <w:numId w:val="1001"/>
          <w:ilvl w:val="0"/>
        </w:numPr>
      </w:pPr>
      <w:r>
        <w:t xml:space="preserve">Prepare and deliver design documentation</w:t>
      </w:r>
    </w:p>
    <w:p>
      <w:pPr>
        <w:pStyle w:val="Compact"/>
        <w:numPr>
          <w:numId w:val="1001"/>
          <w:ilvl w:val="0"/>
        </w:numPr>
      </w:pPr>
      <w:r>
        <w:t xml:space="preserve">Coordinate design related issues with other disciplines as part of a multi-disciplinary design team</w:t>
      </w:r>
    </w:p>
    <w:p>
      <w:pPr>
        <w:pStyle w:val="Heading2"/>
      </w:pPr>
      <w:bookmarkStart w:id="23" w:name="qualifications-for-security-consultant"/>
      <w:r>
        <w:t xml:space="preserve">Qualifications for security consultant</w:t>
      </w:r>
      <w:bookmarkEnd w:id="23"/>
    </w:p>
    <w:p>
      <w:pPr>
        <w:pStyle w:val="Compact"/>
        <w:numPr>
          <w:numId w:val="1002"/>
          <w:ilvl w:val="0"/>
        </w:numPr>
      </w:pPr>
      <w:r>
        <w:t xml:space="preserve">BS or MS in CS, CE or EE-10 + years experience with security technologies and applying those technology solutions to the product development lifecycle for hardware or software</w:t>
      </w:r>
    </w:p>
    <w:p>
      <w:pPr>
        <w:pStyle w:val="Compact"/>
        <w:numPr>
          <w:numId w:val="1002"/>
          <w:ilvl w:val="0"/>
        </w:numPr>
      </w:pPr>
      <w:r>
        <w:t xml:space="preserve">Conduct site surveys and design security systems based on users' requirements company's quality standard</w:t>
      </w:r>
    </w:p>
    <w:p>
      <w:pPr>
        <w:pStyle w:val="Compact"/>
        <w:numPr>
          <w:numId w:val="1002"/>
          <w:ilvl w:val="0"/>
        </w:numPr>
      </w:pPr>
      <w:r>
        <w:t xml:space="preserve">Electronics Engineering qualifications preferred</w:t>
      </w:r>
    </w:p>
    <w:p>
      <w:pPr>
        <w:pStyle w:val="Compact"/>
        <w:numPr>
          <w:numId w:val="1002"/>
          <w:ilvl w:val="0"/>
        </w:numPr>
      </w:pPr>
      <w:r>
        <w:t xml:space="preserve">Relevant experience in the services industry preferred but not essential</w:t>
      </w:r>
    </w:p>
    <w:p>
      <w:pPr>
        <w:pStyle w:val="Compact"/>
        <w:numPr>
          <w:numId w:val="1002"/>
          <w:ilvl w:val="0"/>
        </w:numPr>
      </w:pPr>
      <w:r>
        <w:t xml:space="preserve">Fluent in written &amp; spoken Chinese and English</w:t>
      </w:r>
    </w:p>
    <w:p>
      <w:pPr>
        <w:pStyle w:val="Compact"/>
        <w:numPr>
          <w:numId w:val="1002"/>
          <w:ilvl w:val="0"/>
        </w:numPr>
      </w:pPr>
      <w:r>
        <w:t xml:space="preserve">A high level of initiative &amp;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2021-10-28T13:26:20Z</dcterms:created>
  <dcterms:modified xsi:type="dcterms:W3CDTF">2021-10-28T13:26:20Z</dcterms:modified>
</cp:coreProperties>
</file>