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https://www.velvetjobs.com/job-descriptions/security-business-analyst</w:t>
        </w:r>
      </w:hyperlink>
    </w:p>
    <w:p>
      <w:pPr>
        <w:pStyle w:val="Heading1"/>
      </w:pPr>
      <w:bookmarkStart w:id="21" w:name="example-of-security-business-analyst-job-description"/>
      <w:r>
        <w:t xml:space="preserve">Example of Security Business Analyst Job Description</w:t>
      </w:r>
      <w:bookmarkEnd w:id="21"/>
    </w:p>
    <w:p>
      <w:pPr>
        <w:pStyle w:val="Compact"/>
      </w:pPr>
      <w:r>
        <w:t xml:space="preserve">Our innovative and growing company is looking to fill the role of security business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curity-business-analyst"/>
      <w:r>
        <w:t xml:space="preserve">Responsibilities for security business analyst</w:t>
      </w:r>
      <w:bookmarkEnd w:id="22"/>
    </w:p>
    <w:p>
      <w:pPr>
        <w:pStyle w:val="Compact"/>
        <w:numPr>
          <w:numId w:val="1001"/>
          <w:ilvl w:val="0"/>
        </w:numPr>
      </w:pPr>
      <w:r>
        <w:t xml:space="preserve">Collaborate with the global technical stakeholders to ensure that enterprise security projects are consistent with global standards and regional business requirements</w:t>
      </w:r>
    </w:p>
    <w:p>
      <w:pPr>
        <w:pStyle w:val="Compact"/>
        <w:numPr>
          <w:numId w:val="1001"/>
          <w:ilvl w:val="0"/>
        </w:numPr>
      </w:pPr>
      <w:r>
        <w:t xml:space="preserve">Develops security processes and procedures, and supports business objectives to ensure that security controls are managed and maintained</w:t>
      </w:r>
    </w:p>
    <w:p>
      <w:pPr>
        <w:pStyle w:val="Compact"/>
        <w:numPr>
          <w:numId w:val="1001"/>
          <w:ilvl w:val="0"/>
        </w:numPr>
      </w:pPr>
      <w:r>
        <w:t xml:space="preserve">Produces reports for management concerning residual risk, vulnerabilities and other security exposures, including misuse of information assets and noncompliance</w:t>
      </w:r>
    </w:p>
    <w:p>
      <w:pPr>
        <w:pStyle w:val="Compact"/>
        <w:numPr>
          <w:numId w:val="1001"/>
          <w:ilvl w:val="0"/>
        </w:numPr>
      </w:pPr>
      <w:r>
        <w:t xml:space="preserve">Advises security administrators on normal and exception-based processing of access, exceptions and exclusion related security requests</w:t>
      </w:r>
    </w:p>
    <w:p>
      <w:pPr>
        <w:pStyle w:val="Compact"/>
        <w:numPr>
          <w:numId w:val="1001"/>
          <w:ilvl w:val="0"/>
        </w:numPr>
      </w:pPr>
      <w:r>
        <w:t xml:space="preserve">Manages relationship with auditors</w:t>
      </w:r>
    </w:p>
    <w:p>
      <w:pPr>
        <w:pStyle w:val="Compact"/>
        <w:numPr>
          <w:numId w:val="1001"/>
          <w:ilvl w:val="0"/>
        </w:numPr>
      </w:pPr>
      <w:r>
        <w:t xml:space="preserve">Coordinates security awareness activities including developing materials, schedule employees and deliver training to employees</w:t>
      </w:r>
    </w:p>
    <w:p>
      <w:pPr>
        <w:pStyle w:val="Compact"/>
        <w:numPr>
          <w:numId w:val="1001"/>
          <w:ilvl w:val="0"/>
        </w:numPr>
      </w:pPr>
      <w:r>
        <w:t xml:space="preserve">Develop process flow diagrams and standard operating procedures</w:t>
      </w:r>
    </w:p>
    <w:p>
      <w:pPr>
        <w:pStyle w:val="Compact"/>
        <w:numPr>
          <w:numId w:val="1001"/>
          <w:ilvl w:val="0"/>
        </w:numPr>
      </w:pPr>
      <w:r>
        <w:t xml:space="preserve">Foster a common understanding of the IT Change Management Framework’s scope, applicability, and key sub-processes including configuration and requirements management</w:t>
      </w:r>
    </w:p>
    <w:p>
      <w:pPr>
        <w:pStyle w:val="Compact"/>
        <w:numPr>
          <w:numId w:val="1001"/>
          <w:ilvl w:val="0"/>
        </w:numPr>
      </w:pPr>
      <w:r>
        <w:t xml:space="preserve">Continually work towards making improvements in the change management processes</w:t>
      </w:r>
    </w:p>
    <w:p>
      <w:pPr>
        <w:pStyle w:val="Compact"/>
        <w:numPr>
          <w:numId w:val="1001"/>
          <w:ilvl w:val="0"/>
        </w:numPr>
      </w:pPr>
      <w:r>
        <w:t xml:space="preserve">Provide coaching and advisory services in the planning, development and execution of an IT Change Management Framework</w:t>
      </w:r>
    </w:p>
    <w:p>
      <w:pPr>
        <w:pStyle w:val="Heading2"/>
      </w:pPr>
      <w:bookmarkStart w:id="23" w:name="qualifications-for-security-business-analyst"/>
      <w:r>
        <w:t xml:space="preserve">Qualifications for security business analyst</w:t>
      </w:r>
      <w:bookmarkEnd w:id="23"/>
    </w:p>
    <w:p>
      <w:pPr>
        <w:pStyle w:val="Compact"/>
        <w:numPr>
          <w:numId w:val="1002"/>
          <w:ilvl w:val="0"/>
        </w:numPr>
      </w:pPr>
      <w:r>
        <w:t xml:space="preserve">Skilled in influencing others and comfortable appropriately offering opposing opinion, even when in the minority</w:t>
      </w:r>
    </w:p>
    <w:p>
      <w:pPr>
        <w:pStyle w:val="Compact"/>
        <w:numPr>
          <w:numId w:val="1002"/>
          <w:ilvl w:val="0"/>
        </w:numPr>
      </w:pPr>
      <w:r>
        <w:t xml:space="preserve">2-3 years program, project / process support experience</w:t>
      </w:r>
    </w:p>
    <w:p>
      <w:pPr>
        <w:pStyle w:val="Compact"/>
        <w:numPr>
          <w:numId w:val="1002"/>
          <w:ilvl w:val="0"/>
        </w:numPr>
      </w:pPr>
      <w:r>
        <w:t xml:space="preserve">Knowledge and experience with project or program management methodologies &amp; standards preferred</w:t>
      </w:r>
    </w:p>
    <w:p>
      <w:pPr>
        <w:pStyle w:val="Compact"/>
        <w:numPr>
          <w:numId w:val="1002"/>
          <w:ilvl w:val="0"/>
        </w:numPr>
      </w:pPr>
      <w:r>
        <w:t xml:space="preserve">Wireless experience preferred</w:t>
      </w:r>
    </w:p>
    <w:p>
      <w:pPr>
        <w:pStyle w:val="Compact"/>
        <w:numPr>
          <w:numId w:val="1002"/>
          <w:ilvl w:val="0"/>
        </w:numPr>
      </w:pPr>
      <w:r>
        <w:t xml:space="preserve">2+ years work experience in information security, audit, and/or compliance for a medium to large company</w:t>
      </w:r>
    </w:p>
    <w:p>
      <w:pPr>
        <w:pStyle w:val="Compact"/>
        <w:numPr>
          <w:numId w:val="1002"/>
          <w:ilvl w:val="0"/>
        </w:numPr>
      </w:pPr>
      <w:r>
        <w:t xml:space="preserve">Knowledge of security best practices and principles, including experience with segregation of duties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2021-10-28T13:34:55Z</dcterms:created>
  <dcterms:modified xsi:type="dcterms:W3CDTF">2021-10-28T13:34:55Z</dcterms:modified>
</cp:coreProperties>
</file>