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https://www.velvetjobs.com/job-descriptions/security-agent</w:t>
        </w:r>
      </w:hyperlink>
    </w:p>
    <w:p>
      <w:pPr>
        <w:pStyle w:val="Heading1"/>
      </w:pPr>
      <w:bookmarkStart w:id="21" w:name="example-of-security-agent-job-description"/>
      <w:r>
        <w:t xml:space="preserve">Example of Security Agent Job Description</w:t>
      </w:r>
      <w:bookmarkEnd w:id="21"/>
    </w:p>
    <w:p>
      <w:pPr>
        <w:pStyle w:val="Compact"/>
      </w:pPr>
      <w:r>
        <w:t xml:space="preserve">Our innovative and growing company is looking for a security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agent"/>
      <w:r>
        <w:t xml:space="preserve">Responsibilities for security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Federal, State &amp; Local Law Enforcement Agencies</w:t>
      </w:r>
    </w:p>
    <w:p>
      <w:pPr>
        <w:pStyle w:val="Compact"/>
        <w:numPr>
          <w:numId w:val="1001"/>
          <w:ilvl w:val="0"/>
        </w:numPr>
      </w:pPr>
      <w:r>
        <w:t xml:space="preserve">Contributes to the development of new processes and technologies to improve the investigative process</w:t>
      </w:r>
    </w:p>
    <w:p>
      <w:pPr>
        <w:pStyle w:val="Compact"/>
        <w:numPr>
          <w:numId w:val="1001"/>
          <w:ilvl w:val="0"/>
        </w:numPr>
      </w:pPr>
      <w:r>
        <w:t xml:space="preserve">When so required</w:t>
      </w:r>
    </w:p>
    <w:p>
      <w:pPr>
        <w:pStyle w:val="Compact"/>
        <w:numPr>
          <w:numId w:val="1001"/>
          <w:ilvl w:val="0"/>
        </w:numPr>
      </w:pPr>
      <w:r>
        <w:t xml:space="preserve">Performing scheduled and random checks of designated areas throughout our facility and property by patrolling on foot to check for security breaches</w:t>
      </w:r>
    </w:p>
    <w:p>
      <w:pPr>
        <w:pStyle w:val="Compact"/>
        <w:numPr>
          <w:numId w:val="1001"/>
          <w:ilvl w:val="0"/>
        </w:numPr>
      </w:pPr>
      <w:r>
        <w:t xml:space="preserve">Monitoring the entry and departure of persons in and around our facilities through CCTV systems</w:t>
      </w:r>
    </w:p>
    <w:p>
      <w:pPr>
        <w:pStyle w:val="Compact"/>
        <w:numPr>
          <w:numId w:val="1001"/>
          <w:ilvl w:val="0"/>
        </w:numPr>
      </w:pPr>
      <w:r>
        <w:t xml:space="preserve">Operating and monitoring building access, fire command and alarm computers in the Command Center in addition to assisting maintenance team members in securing an area during a maintenance emergency</w:t>
      </w:r>
    </w:p>
    <w:p>
      <w:pPr>
        <w:pStyle w:val="Compact"/>
        <w:numPr>
          <w:numId w:val="1001"/>
          <w:ilvl w:val="0"/>
        </w:numPr>
      </w:pPr>
      <w:r>
        <w:t xml:space="preserve">Maintaining radio communications with fellow Security Agents, Security Supervisors, and other departments</w:t>
      </w:r>
    </w:p>
    <w:p>
      <w:pPr>
        <w:pStyle w:val="Compact"/>
        <w:numPr>
          <w:numId w:val="1001"/>
          <w:ilvl w:val="0"/>
        </w:numPr>
      </w:pPr>
      <w:r>
        <w:t xml:space="preserve">Assisting, advising, and relaying information to other departments within the company</w:t>
      </w:r>
    </w:p>
    <w:p>
      <w:pPr>
        <w:pStyle w:val="Compact"/>
        <w:numPr>
          <w:numId w:val="1001"/>
          <w:ilvl w:val="0"/>
        </w:numPr>
      </w:pPr>
      <w:r>
        <w:t xml:space="preserve">Responding to fire, panic, and burglary alarms while assisting in the evacuation of guests and employees during emergency situations</w:t>
      </w:r>
    </w:p>
    <w:p>
      <w:pPr>
        <w:pStyle w:val="Compact"/>
        <w:numPr>
          <w:numId w:val="1001"/>
          <w:ilvl w:val="0"/>
        </w:numPr>
      </w:pPr>
      <w:r>
        <w:t xml:space="preserve">Being responsive to security and medical incidents as they arise</w:t>
      </w:r>
    </w:p>
    <w:p>
      <w:pPr>
        <w:pStyle w:val="Heading2"/>
      </w:pPr>
      <w:bookmarkStart w:id="23" w:name="qualifications-for-security-agent"/>
      <w:r>
        <w:t xml:space="preserve">Qualifications for security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California Guard Registration</w:t>
      </w:r>
    </w:p>
    <w:p>
      <w:pPr>
        <w:pStyle w:val="Compact"/>
        <w:numPr>
          <w:numId w:val="1002"/>
          <w:ilvl w:val="0"/>
        </w:numPr>
      </w:pPr>
      <w:r>
        <w:t xml:space="preserve">Must possess a valid CA/US Driver's License</w:t>
      </w:r>
    </w:p>
    <w:p>
      <w:pPr>
        <w:pStyle w:val="Compact"/>
        <w:numPr>
          <w:numId w:val="1002"/>
          <w:ilvl w:val="0"/>
        </w:numPr>
      </w:pPr>
      <w:r>
        <w:t xml:space="preserve">Possess a UK driving licence and have access to own reliable transport</w:t>
      </w:r>
    </w:p>
    <w:p>
      <w:pPr>
        <w:pStyle w:val="Compact"/>
        <w:numPr>
          <w:numId w:val="1002"/>
          <w:ilvl w:val="0"/>
        </w:numPr>
      </w:pPr>
      <w:r>
        <w:t xml:space="preserve">Possess a Full clean UK driving licence and have access to own reliable transport</w:t>
      </w:r>
    </w:p>
    <w:p>
      <w:pPr>
        <w:pStyle w:val="Compact"/>
        <w:numPr>
          <w:numId w:val="1002"/>
          <w:ilvl w:val="0"/>
        </w:numPr>
      </w:pPr>
      <w:r>
        <w:t xml:space="preserve">Class D Security License</w:t>
      </w:r>
    </w:p>
    <w:p>
      <w:pPr>
        <w:pStyle w:val="Compact"/>
        <w:numPr>
          <w:numId w:val="1002"/>
          <w:ilvl w:val="0"/>
        </w:numPr>
      </w:pPr>
      <w:r>
        <w:t xml:space="preserve">High school diploma/General Education Degree (GED)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2021-10-28T18:32:06Z</dcterms:created>
  <dcterms:modified xsi:type="dcterms:W3CDTF">2021-10-28T18:32:06Z</dcterms:modified>
</cp:coreProperties>
</file>