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https://www.velvetjobs.com/job-descriptions/securities-finance</w:t>
        </w:r>
      </w:hyperlink>
    </w:p>
    <w:p>
      <w:pPr>
        <w:pStyle w:val="Heading1"/>
      </w:pPr>
      <w:bookmarkStart w:id="21" w:name="example-of-securities-finance-job-description"/>
      <w:r>
        <w:t xml:space="preserve">Example of Securities Finance Job Description</w:t>
      </w:r>
      <w:bookmarkEnd w:id="21"/>
    </w:p>
    <w:p>
      <w:pPr>
        <w:pStyle w:val="Compact"/>
      </w:pPr>
      <w:r>
        <w:t xml:space="preserve">Our innovative and growing company is hiring for a securities finance. To join our growing team, please review the list of responsibilities and qualifications.</w:t>
      </w:r>
    </w:p>
    <w:p>
      <w:pPr>
        <w:pStyle w:val="Heading2"/>
      </w:pPr>
      <w:bookmarkStart w:id="22" w:name="responsibilities-for-securities-finance"/>
      <w:r>
        <w:t xml:space="preserve">Responsibilities for securities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trading desk to provide coverage and assist with daily tasks (data mining, recall management etc)</w:t>
      </w:r>
    </w:p>
    <w:p>
      <w:pPr>
        <w:pStyle w:val="Compact"/>
        <w:numPr>
          <w:numId w:val="1001"/>
          <w:ilvl w:val="0"/>
        </w:numPr>
      </w:pPr>
      <w:r>
        <w:t xml:space="preserve">Research and understand real-time, order-to-settlement global securities processing for retail and institutional broker-dealers and correspondent clearing firms</w:t>
      </w:r>
    </w:p>
    <w:p>
      <w:pPr>
        <w:pStyle w:val="Compact"/>
        <w:numPr>
          <w:numId w:val="1001"/>
          <w:ilvl w:val="0"/>
        </w:numPr>
      </w:pPr>
      <w:r>
        <w:t xml:space="preserve">Establish and maintain communications with internal and external clients to understand critical needs and issues for future development</w:t>
      </w:r>
    </w:p>
    <w:p>
      <w:pPr>
        <w:pStyle w:val="Compact"/>
        <w:numPr>
          <w:numId w:val="1001"/>
          <w:ilvl w:val="0"/>
        </w:numPr>
      </w:pPr>
      <w:r>
        <w:t xml:space="preserve">Understand the business change needs and assess the business impact of those changes</w:t>
      </w:r>
    </w:p>
    <w:p>
      <w:pPr>
        <w:pStyle w:val="Compact"/>
        <w:numPr>
          <w:numId w:val="1001"/>
          <w:ilvl w:val="0"/>
        </w:numPr>
      </w:pPr>
      <w:r>
        <w:t xml:space="preserve">Capture, analyze and document requirements and support communication and delivery of requirements to relevant stakeholders</w:t>
      </w:r>
    </w:p>
    <w:p>
      <w:pPr>
        <w:pStyle w:val="Compact"/>
        <w:numPr>
          <w:numId w:val="1001"/>
          <w:ilvl w:val="0"/>
        </w:numPr>
      </w:pPr>
      <w:r>
        <w:t xml:space="preserve">Review and support all forms of documentation</w:t>
      </w:r>
    </w:p>
    <w:p>
      <w:pPr>
        <w:pStyle w:val="Compact"/>
        <w:numPr>
          <w:numId w:val="1001"/>
          <w:ilvl w:val="0"/>
        </w:numPr>
      </w:pPr>
      <w:r>
        <w:t xml:space="preserve">Assist with presentations for product teams and management</w:t>
      </w:r>
    </w:p>
    <w:p>
      <w:pPr>
        <w:pStyle w:val="Compact"/>
        <w:numPr>
          <w:numId w:val="1001"/>
          <w:ilvl w:val="0"/>
        </w:numPr>
      </w:pPr>
      <w:r>
        <w:t xml:space="preserve">Complete tests for deployment of the applications (Business Function/Integration Tests)</w:t>
      </w:r>
    </w:p>
    <w:p>
      <w:pPr>
        <w:pStyle w:val="Compact"/>
        <w:numPr>
          <w:numId w:val="1001"/>
          <w:ilvl w:val="0"/>
        </w:numPr>
      </w:pPr>
      <w:r>
        <w:t xml:space="preserve">Assist with Agile software development methodology (scrum master, sprint planning, scrum ceremonies)</w:t>
      </w:r>
    </w:p>
    <w:p>
      <w:pPr>
        <w:pStyle w:val="Compact"/>
        <w:numPr>
          <w:numId w:val="1001"/>
          <w:ilvl w:val="0"/>
        </w:numPr>
      </w:pPr>
      <w:r>
        <w:t xml:space="preserve">Assist product owners and senior business analysts in training clients on functionality of the product</w:t>
      </w:r>
    </w:p>
    <w:p>
      <w:pPr>
        <w:pStyle w:val="Heading2"/>
      </w:pPr>
      <w:bookmarkStart w:id="23" w:name="qualifications-for-securities-finance"/>
      <w:r>
        <w:t xml:space="preserve">Qualifications for securities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Mathematics — The ability to add, subtract, multiply and divide quickly and correctly</w:t>
      </w:r>
    </w:p>
    <w:p>
      <w:pPr>
        <w:pStyle w:val="Compact"/>
        <w:numPr>
          <w:numId w:val="1002"/>
          <w:ilvl w:val="0"/>
        </w:numPr>
      </w:pPr>
      <w:r>
        <w:t xml:space="preserve">Have excellent programming skills and advanced excel skills</w:t>
      </w:r>
    </w:p>
    <w:p>
      <w:pPr>
        <w:pStyle w:val="Compact"/>
        <w:numPr>
          <w:numId w:val="1002"/>
          <w:ilvl w:val="0"/>
        </w:numPr>
      </w:pPr>
      <w:r>
        <w:t xml:space="preserve">Have a complete understanding of the risks associated with trading all approved products and markets</w:t>
      </w:r>
    </w:p>
    <w:p>
      <w:pPr>
        <w:pStyle w:val="Compact"/>
        <w:numPr>
          <w:numId w:val="1002"/>
          <w:ilvl w:val="0"/>
        </w:numPr>
      </w:pPr>
      <w:r>
        <w:t xml:space="preserve">Minimum 1-2 yrs experience as a financial analyst (experience in a principal investing or structuring business is preferred)</w:t>
      </w:r>
    </w:p>
    <w:p>
      <w:pPr>
        <w:pStyle w:val="Compact"/>
        <w:numPr>
          <w:numId w:val="1002"/>
          <w:ilvl w:val="0"/>
        </w:numPr>
      </w:pPr>
      <w:r>
        <w:t xml:space="preserve">Proven knowledge of quantitative analysis and modeling (a working knowledge of US GAAP is preferred)</w:t>
      </w:r>
    </w:p>
    <w:p>
      <w:pPr>
        <w:pStyle w:val="Compact"/>
        <w:numPr>
          <w:numId w:val="1002"/>
          <w:ilvl w:val="0"/>
        </w:numPr>
      </w:pPr>
      <w:r>
        <w:t xml:space="preserve">Basic underwriting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ie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ie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2021-10-28T13:20:12Z</dcterms:created>
  <dcterms:modified xsi:type="dcterms:W3CDTF">2021-10-28T13:20:12Z</dcterms:modified>
</cp:coreProperties>
</file>