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https://www.velvetjobs.com/job-descriptions/school-administrative-assistant</w:t>
        </w:r>
      </w:hyperlink>
    </w:p>
    <w:p>
      <w:pPr>
        <w:pStyle w:val="Heading1"/>
      </w:pPr>
      <w:bookmarkStart w:id="21" w:name="example-of-school-administrative-assistant-job-description"/>
      <w:r>
        <w:t xml:space="preserve">Example of School Administrative Assistant Job Description</w:t>
      </w:r>
      <w:bookmarkEnd w:id="21"/>
    </w:p>
    <w:p>
      <w:pPr>
        <w:pStyle w:val="Compact"/>
      </w:pPr>
      <w:r>
        <w:t xml:space="preserve">Our company is hiring for a school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hool-administrative-assistant"/>
      <w:r>
        <w:t xml:space="preserve">Responsibilities for school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office functions, including budgeting, purchasing</w:t>
      </w:r>
    </w:p>
    <w:p>
      <w:pPr>
        <w:pStyle w:val="Compact"/>
        <w:numPr>
          <w:numId w:val="1001"/>
          <w:ilvl w:val="0"/>
        </w:numPr>
      </w:pPr>
      <w:r>
        <w:t xml:space="preserve">Track key department deadlines</w:t>
      </w:r>
    </w:p>
    <w:p>
      <w:pPr>
        <w:pStyle w:val="Compact"/>
        <w:numPr>
          <w:numId w:val="1001"/>
          <w:ilvl w:val="0"/>
        </w:numPr>
      </w:pPr>
      <w:r>
        <w:t xml:space="preserve">Contribute to reports, documents and meetings as directed</w:t>
      </w:r>
    </w:p>
    <w:p>
      <w:pPr>
        <w:pStyle w:val="Compact"/>
        <w:numPr>
          <w:numId w:val="1001"/>
          <w:ilvl w:val="0"/>
        </w:numPr>
      </w:pPr>
      <w:r>
        <w:t xml:space="preserve">Work with numerous groups as the FNCE department liaison</w:t>
      </w:r>
    </w:p>
    <w:p>
      <w:pPr>
        <w:pStyle w:val="Compact"/>
        <w:numPr>
          <w:numId w:val="1001"/>
          <w:ilvl w:val="0"/>
        </w:numPr>
      </w:pPr>
      <w:r>
        <w:t xml:space="preserve">Maintain FNCE records in business school and university databases and/or Google docs</w:t>
      </w:r>
    </w:p>
    <w:p>
      <w:pPr>
        <w:pStyle w:val="Compact"/>
        <w:numPr>
          <w:numId w:val="1001"/>
          <w:ilvl w:val="0"/>
        </w:numPr>
      </w:pPr>
      <w:r>
        <w:t xml:space="preserve">Participate, as a department representative, at school or university meetings/functions</w:t>
      </w:r>
    </w:p>
    <w:p>
      <w:pPr>
        <w:pStyle w:val="Compact"/>
        <w:numPr>
          <w:numId w:val="1001"/>
          <w:ilvl w:val="0"/>
        </w:numPr>
      </w:pPr>
      <w:r>
        <w:t xml:space="preserve">Using clinical management software, manage the entire life of contracts including contract request, record-gathering and submission, approval, expiration and renewal</w:t>
      </w:r>
    </w:p>
    <w:p>
      <w:pPr>
        <w:pStyle w:val="Compact"/>
        <w:numPr>
          <w:numId w:val="1001"/>
          <w:ilvl w:val="0"/>
        </w:numPr>
      </w:pPr>
      <w:r>
        <w:t xml:space="preserve">Verify the authenticity of student document submissions and quickly and efficiently identify missing or incomplete documentation based on site-specific criteria to ensure timely student placements</w:t>
      </w:r>
    </w:p>
    <w:p>
      <w:pPr>
        <w:pStyle w:val="Compact"/>
        <w:numPr>
          <w:numId w:val="1001"/>
          <w:ilvl w:val="0"/>
        </w:numPr>
      </w:pPr>
      <w:r>
        <w:t xml:space="preserve">Monitor student placements individually and notify directly of compliance status and upcoming expirations and deadlines</w:t>
      </w:r>
    </w:p>
    <w:p>
      <w:pPr>
        <w:pStyle w:val="Compact"/>
        <w:numPr>
          <w:numId w:val="1001"/>
          <w:ilvl w:val="0"/>
        </w:numPr>
      </w:pPr>
      <w:r>
        <w:t xml:space="preserve">Track site-specific requirements and anticipate additional document requests</w:t>
      </w:r>
    </w:p>
    <w:p>
      <w:pPr>
        <w:pStyle w:val="Heading2"/>
      </w:pPr>
      <w:bookmarkStart w:id="23" w:name="qualifications-for-school-administrative-assistant"/>
      <w:r>
        <w:t xml:space="preserve">Qualifications for school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independently and use sound judgment</w:t>
      </w:r>
    </w:p>
    <w:p>
      <w:pPr>
        <w:pStyle w:val="Compact"/>
        <w:numPr>
          <w:numId w:val="1002"/>
          <w:ilvl w:val="0"/>
        </w:numPr>
      </w:pPr>
      <w:r>
        <w:t xml:space="preserve">Proficiency in MS Office and Adobe applications</w:t>
      </w:r>
    </w:p>
    <w:p>
      <w:pPr>
        <w:pStyle w:val="Compact"/>
        <w:numPr>
          <w:numId w:val="1002"/>
          <w:ilvl w:val="0"/>
        </w:numPr>
      </w:pPr>
      <w:r>
        <w:t xml:space="preserve">Strong Database skills (extensive work with databases)</w:t>
      </w:r>
    </w:p>
    <w:p>
      <w:pPr>
        <w:pStyle w:val="Compact"/>
        <w:numPr>
          <w:numId w:val="1002"/>
          <w:ilvl w:val="0"/>
        </w:numPr>
      </w:pPr>
      <w:r>
        <w:t xml:space="preserve">Strong Keyboarding skills (data entry, typing – minimum 65 wpm)</w:t>
      </w:r>
    </w:p>
    <w:p>
      <w:pPr>
        <w:pStyle w:val="Compact"/>
        <w:numPr>
          <w:numId w:val="1002"/>
          <w:ilvl w:val="0"/>
        </w:numPr>
      </w:pPr>
      <w:r>
        <w:t xml:space="preserve">Minimum 5-8 years’ experience as Administrative Assistant or Executive Assistant</w:t>
      </w:r>
    </w:p>
    <w:p>
      <w:pPr>
        <w:pStyle w:val="Compact"/>
        <w:numPr>
          <w:numId w:val="1002"/>
          <w:ilvl w:val="0"/>
        </w:numPr>
      </w:pPr>
      <w:r>
        <w:t xml:space="preserve">Event planning experience to aid with meeting preparation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ool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ool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2021-10-28T13:22:53Z</dcterms:created>
  <dcterms:modified xsi:type="dcterms:W3CDTF">2021-10-28T13:22:53Z</dcterms:modified>
</cp:coreProperties>
</file>