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https://www.velvetjobs.com/job-descriptions/scheduling-specialist</w:t>
        </w:r>
      </w:hyperlink>
    </w:p>
    <w:p>
      <w:pPr>
        <w:pStyle w:val="Heading1"/>
      </w:pPr>
      <w:bookmarkStart w:id="21" w:name="example-of-scheduling-specialist-job-description"/>
      <w:r>
        <w:t xml:space="preserve">Example of Scheduling Specialist Job Description</w:t>
      </w:r>
      <w:bookmarkEnd w:id="21"/>
    </w:p>
    <w:p>
      <w:pPr>
        <w:pStyle w:val="Compact"/>
      </w:pPr>
      <w:r>
        <w:t xml:space="preserve">Our innovative and growing company is hiring for a scheduling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eduling-specialist"/>
      <w:r>
        <w:t xml:space="preserve">Responsibilities for scheduling specialist</w:t>
      </w:r>
      <w:bookmarkEnd w:id="22"/>
    </w:p>
    <w:p>
      <w:pPr>
        <w:pStyle w:val="Compact"/>
        <w:numPr>
          <w:numId w:val="1001"/>
          <w:ilvl w:val="0"/>
        </w:numPr>
      </w:pPr>
      <w:r>
        <w:t xml:space="preserve">Coordinate technician movement with local operation managers</w:t>
      </w:r>
    </w:p>
    <w:p>
      <w:pPr>
        <w:pStyle w:val="Compact"/>
        <w:numPr>
          <w:numId w:val="1001"/>
          <w:ilvl w:val="0"/>
        </w:numPr>
      </w:pPr>
      <w:r>
        <w:t xml:space="preserve">Support operations leadership daily</w:t>
      </w:r>
    </w:p>
    <w:p>
      <w:pPr>
        <w:pStyle w:val="Compact"/>
        <w:numPr>
          <w:numId w:val="1001"/>
          <w:ilvl w:val="0"/>
        </w:numPr>
      </w:pPr>
      <w:r>
        <w:t xml:space="preserve">Assess, understand and communicate operational and customer experience hurdles to Scheduling Team leadership</w:t>
      </w:r>
    </w:p>
    <w:p>
      <w:pPr>
        <w:pStyle w:val="Compact"/>
        <w:numPr>
          <w:numId w:val="1001"/>
          <w:ilvl w:val="0"/>
        </w:numPr>
      </w:pPr>
      <w:r>
        <w:t xml:space="preserve">Do research regarding source issues, including but not limited to Internet research, confirming with contacts</w:t>
      </w:r>
    </w:p>
    <w:p>
      <w:pPr>
        <w:pStyle w:val="Compact"/>
        <w:numPr>
          <w:numId w:val="1001"/>
          <w:ilvl w:val="0"/>
        </w:numPr>
      </w:pPr>
      <w:r>
        <w:t xml:space="preserve">Work with Resource Manager in planning and developing strategies for engagement management based on engagement requirements and priorities</w:t>
      </w:r>
    </w:p>
    <w:p>
      <w:pPr>
        <w:pStyle w:val="Compact"/>
        <w:numPr>
          <w:numId w:val="1001"/>
          <w:ilvl w:val="0"/>
        </w:numPr>
      </w:pPr>
      <w:r>
        <w:t xml:space="preserve">Implement scheduling process to ensure compliance with process, incorporating requirements of region and function</w:t>
      </w:r>
    </w:p>
    <w:p>
      <w:pPr>
        <w:pStyle w:val="Compact"/>
        <w:numPr>
          <w:numId w:val="1001"/>
          <w:ilvl w:val="0"/>
        </w:numPr>
      </w:pPr>
      <w:r>
        <w:t xml:space="preserve">Project scheduler for industrial projects</w:t>
      </w:r>
    </w:p>
    <w:p>
      <w:pPr>
        <w:pStyle w:val="Compact"/>
        <w:numPr>
          <w:numId w:val="1001"/>
          <w:ilvl w:val="0"/>
        </w:numPr>
      </w:pPr>
      <w:r>
        <w:t xml:space="preserve">Understand contract requirements and coordinate the project team input to schedule</w:t>
      </w:r>
    </w:p>
    <w:p>
      <w:pPr>
        <w:pStyle w:val="Compact"/>
        <w:numPr>
          <w:numId w:val="1001"/>
          <w:ilvl w:val="0"/>
        </w:numPr>
      </w:pPr>
      <w:r>
        <w:t xml:space="preserve">Support development of all levels of the project schedule</w:t>
      </w:r>
    </w:p>
    <w:p>
      <w:pPr>
        <w:pStyle w:val="Compact"/>
        <w:numPr>
          <w:numId w:val="1001"/>
          <w:ilvl w:val="0"/>
        </w:numPr>
      </w:pPr>
      <w:r>
        <w:t xml:space="preserve">Participate in schedule review meetings</w:t>
      </w:r>
    </w:p>
    <w:p>
      <w:pPr>
        <w:pStyle w:val="Heading2"/>
      </w:pPr>
      <w:bookmarkStart w:id="23" w:name="qualifications-for-scheduling-specialist"/>
      <w:r>
        <w:t xml:space="preserve">Qualifications for scheduling specialist</w:t>
      </w:r>
      <w:bookmarkEnd w:id="23"/>
    </w:p>
    <w:p>
      <w:pPr>
        <w:pStyle w:val="Compact"/>
        <w:numPr>
          <w:numId w:val="1002"/>
          <w:ilvl w:val="0"/>
        </w:numPr>
      </w:pPr>
      <w:r>
        <w:t xml:space="preserve">Possess a level of hearing sufficient for effective interaction with stakeholders by various means, including in-person, via phone</w:t>
      </w:r>
    </w:p>
    <w:p>
      <w:pPr>
        <w:pStyle w:val="Compact"/>
        <w:numPr>
          <w:numId w:val="1002"/>
          <w:ilvl w:val="0"/>
        </w:numPr>
      </w:pPr>
      <w:r>
        <w:t xml:space="preserve">Bachelor's Degree required, preferably in business or technical field (Supply Chain, Industrial Engineering, Operations Research, or Statistics)</w:t>
      </w:r>
    </w:p>
    <w:p>
      <w:pPr>
        <w:pStyle w:val="Compact"/>
        <w:numPr>
          <w:numId w:val="1002"/>
          <w:ilvl w:val="0"/>
        </w:numPr>
      </w:pPr>
      <w:r>
        <w:t xml:space="preserve">At least 1 year experience project management</w:t>
      </w:r>
    </w:p>
    <w:p>
      <w:pPr>
        <w:pStyle w:val="Compact"/>
        <w:numPr>
          <w:numId w:val="1002"/>
          <w:ilvl w:val="0"/>
        </w:numPr>
      </w:pPr>
      <w:r>
        <w:t xml:space="preserve">Able to thrive in a fast paced enviroment</w:t>
      </w:r>
    </w:p>
    <w:p>
      <w:pPr>
        <w:pStyle w:val="Compact"/>
        <w:numPr>
          <w:numId w:val="1002"/>
          <w:ilvl w:val="0"/>
        </w:numPr>
      </w:pPr>
      <w:r>
        <w:t xml:space="preserve">Medical assistant experience or certification</w:t>
      </w:r>
    </w:p>
    <w:p>
      <w:pPr>
        <w:pStyle w:val="Compact"/>
        <w:numPr>
          <w:numId w:val="1002"/>
          <w:ilvl w:val="0"/>
        </w:numPr>
      </w:pPr>
      <w:r>
        <w:t xml:space="preserve">Knowledge of GCP, GLP, HIPPA, and FDA rules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