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https://www.velvetjobs.com/job-descriptions/scheduler</w:t>
        </w:r>
      </w:hyperlink>
    </w:p>
    <w:p>
      <w:pPr>
        <w:pStyle w:val="Heading1"/>
      </w:pPr>
      <w:bookmarkStart w:id="21" w:name="example-of-scheduler-job-description"/>
      <w:r>
        <w:t xml:space="preserve">Example of Scheduler Job Description</w:t>
      </w:r>
      <w:bookmarkEnd w:id="21"/>
    </w:p>
    <w:p>
      <w:pPr>
        <w:pStyle w:val="Compact"/>
      </w:pPr>
      <w:r>
        <w:t xml:space="preserve">Our company is growing rapidly and is looking for a scheduler.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heduler"/>
      <w:r>
        <w:t xml:space="preserve">Responsibilities for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Answers all incoming phone calls (customer and/or informational) promptly and courteously, respond to all voice mail messages and redirect all incoming phone calls to the appropriate person (if applicable)</w:t>
      </w:r>
    </w:p>
    <w:p>
      <w:pPr>
        <w:pStyle w:val="Compact"/>
        <w:numPr>
          <w:numId w:val="1001"/>
          <w:ilvl w:val="0"/>
        </w:numPr>
      </w:pPr>
      <w:r>
        <w:t xml:space="preserve">Navigates payer systems and websites to determine coverage and patient financial responsibility</w:t>
      </w:r>
    </w:p>
    <w:p>
      <w:pPr>
        <w:pStyle w:val="Compact"/>
        <w:numPr>
          <w:numId w:val="1001"/>
          <w:ilvl w:val="0"/>
        </w:numPr>
      </w:pPr>
      <w:r>
        <w:t xml:space="preserve">Assesses potential for Charity status for patients and navigates patient through application process</w:t>
      </w:r>
    </w:p>
    <w:p>
      <w:pPr>
        <w:pStyle w:val="Compact"/>
        <w:numPr>
          <w:numId w:val="1001"/>
          <w:ilvl w:val="0"/>
        </w:numPr>
      </w:pPr>
      <w:r>
        <w:t xml:space="preserve">Verify insurance and determine patient financial responsibility</w:t>
      </w:r>
    </w:p>
    <w:p>
      <w:pPr>
        <w:pStyle w:val="Compact"/>
        <w:numPr>
          <w:numId w:val="1001"/>
          <w:ilvl w:val="0"/>
        </w:numPr>
      </w:pPr>
      <w:r>
        <w:t xml:space="preserve">Collects Co-pays appropriately</w:t>
      </w:r>
    </w:p>
    <w:p>
      <w:pPr>
        <w:pStyle w:val="Compact"/>
        <w:numPr>
          <w:numId w:val="1001"/>
          <w:ilvl w:val="0"/>
        </w:numPr>
      </w:pPr>
      <w:r>
        <w:t xml:space="preserve">Updates patient demographics</w:t>
      </w:r>
    </w:p>
    <w:p>
      <w:pPr>
        <w:pStyle w:val="Compact"/>
        <w:numPr>
          <w:numId w:val="1001"/>
          <w:ilvl w:val="0"/>
        </w:numPr>
      </w:pPr>
      <w:r>
        <w:t xml:space="preserve">Obtains and/or insures Pre-Authorization/Medical Necessity for procedures</w:t>
      </w:r>
    </w:p>
    <w:p>
      <w:pPr>
        <w:pStyle w:val="Compact"/>
        <w:numPr>
          <w:numId w:val="1001"/>
          <w:ilvl w:val="0"/>
        </w:numPr>
      </w:pPr>
      <w:r>
        <w:t xml:space="preserve">Run State license check and OIG sanctions check on undefined providers, relay documentation</w:t>
      </w:r>
    </w:p>
    <w:p>
      <w:pPr>
        <w:pStyle w:val="Compact"/>
        <w:numPr>
          <w:numId w:val="1001"/>
          <w:ilvl w:val="0"/>
        </w:numPr>
      </w:pPr>
      <w:r>
        <w:t xml:space="preserve">Using Center’s various IT systems, schedules, re-schedules and registers patients for procedures</w:t>
      </w:r>
    </w:p>
    <w:p>
      <w:pPr>
        <w:pStyle w:val="Compact"/>
        <w:numPr>
          <w:numId w:val="1001"/>
          <w:ilvl w:val="0"/>
        </w:numPr>
      </w:pPr>
      <w:r>
        <w:t xml:space="preserve">Run day-end reports from Meditech for unresolved items</w:t>
      </w:r>
    </w:p>
    <w:p>
      <w:pPr>
        <w:pStyle w:val="Heading2"/>
      </w:pPr>
      <w:bookmarkStart w:id="23" w:name="qualifications-for-scheduler"/>
      <w:r>
        <w:t xml:space="preserve">Qualifications for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independently review and analyze monthly schedule updates and complete reporting requirements</w:t>
      </w:r>
    </w:p>
    <w:p>
      <w:pPr>
        <w:pStyle w:val="Compact"/>
        <w:numPr>
          <w:numId w:val="1002"/>
          <w:ilvl w:val="0"/>
        </w:numPr>
      </w:pPr>
      <w:r>
        <w:t xml:space="preserve">Candidate must have Call Center experience or the equivalent in working in a high call volume environment</w:t>
      </w:r>
    </w:p>
    <w:p>
      <w:pPr>
        <w:pStyle w:val="Compact"/>
        <w:numPr>
          <w:numId w:val="1002"/>
          <w:ilvl w:val="0"/>
        </w:numPr>
      </w:pPr>
      <w:r>
        <w:t xml:space="preserve">Work experience in a Radiology services (MRI, CTs, Mammography’s) is preferred</w:t>
      </w:r>
    </w:p>
    <w:p>
      <w:pPr>
        <w:pStyle w:val="Compact"/>
        <w:numPr>
          <w:numId w:val="1002"/>
          <w:ilvl w:val="0"/>
        </w:numPr>
      </w:pPr>
      <w:r>
        <w:t xml:space="preserve">Work experience in a hospital environment preferred</w:t>
      </w:r>
    </w:p>
    <w:p>
      <w:pPr>
        <w:pStyle w:val="Compact"/>
        <w:numPr>
          <w:numId w:val="1002"/>
          <w:ilvl w:val="0"/>
        </w:numPr>
      </w:pPr>
      <w:r>
        <w:t xml:space="preserve">Candidate must be able to talk and type simultaneously</w:t>
      </w:r>
    </w:p>
    <w:p>
      <w:pPr>
        <w:pStyle w:val="Compact"/>
        <w:numPr>
          <w:numId w:val="1002"/>
          <w:ilvl w:val="0"/>
        </w:numPr>
      </w:pPr>
      <w:r>
        <w:t xml:space="preserve">Candidate will be required to be part of a virtual call center that will facilitate working from home as warranted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2021-10-28T13:24:45Z</dcterms:created>
  <dcterms:modified xsi:type="dcterms:W3CDTF">2021-10-28T13:24:45Z</dcterms:modified>
</cp:coreProperties>
</file>