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https://www.velvetjobs.com/job-descriptions/scala</w:t>
        </w:r>
      </w:hyperlink>
    </w:p>
    <w:p>
      <w:pPr>
        <w:pStyle w:val="Heading1"/>
      </w:pPr>
      <w:bookmarkStart w:id="21" w:name="example-of-scala-job-description"/>
      <w:r>
        <w:t xml:space="preserve">Example of Scala Job Description</w:t>
      </w:r>
      <w:bookmarkEnd w:id="21"/>
    </w:p>
    <w:p>
      <w:pPr>
        <w:pStyle w:val="Compact"/>
      </w:pPr>
      <w:r>
        <w:t xml:space="preserve">Our company is hiring for a scala.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cala"/>
      <w:r>
        <w:t xml:space="preserve">Responsibilities for scala</w:t>
      </w:r>
      <w:bookmarkEnd w:id="22"/>
    </w:p>
    <w:p>
      <w:pPr>
        <w:pStyle w:val="Compact"/>
        <w:numPr>
          <w:numId w:val="1001"/>
          <w:ilvl w:val="0"/>
        </w:numPr>
      </w:pPr>
      <w:r>
        <w:t xml:space="preserve">Developing in primarily Scala, rarely Java and even Python on occasion, working in a fast paced agile environment developing features planned as part of a roadmap</w:t>
      </w:r>
    </w:p>
    <w:p>
      <w:pPr>
        <w:pStyle w:val="Compact"/>
        <w:numPr>
          <w:numId w:val="1001"/>
          <w:ilvl w:val="0"/>
        </w:numPr>
      </w:pPr>
      <w:r>
        <w:t xml:space="preserve">Work closely with entire company software team to implement best-in-class web application tools, for internal data visualization and experimentation</w:t>
      </w:r>
    </w:p>
    <w:p>
      <w:pPr>
        <w:pStyle w:val="Compact"/>
        <w:numPr>
          <w:numId w:val="1001"/>
          <w:ilvl w:val="0"/>
        </w:numPr>
      </w:pPr>
      <w:r>
        <w:t xml:space="preserve">Monitor performance and advise any necessary application and/or infrastructure changes</w:t>
      </w:r>
    </w:p>
    <w:p>
      <w:pPr>
        <w:pStyle w:val="Compact"/>
        <w:numPr>
          <w:numId w:val="1001"/>
          <w:ilvl w:val="0"/>
        </w:numPr>
      </w:pPr>
      <w:r>
        <w:t xml:space="preserve">The individual will grow and manage a team of approximately 5-8 people</w:t>
      </w:r>
    </w:p>
    <w:p>
      <w:pPr>
        <w:pStyle w:val="Compact"/>
        <w:numPr>
          <w:numId w:val="1001"/>
          <w:ilvl w:val="0"/>
        </w:numPr>
      </w:pPr>
      <w:r>
        <w:t xml:space="preserve">The candidate will work closely with peers in delivery organizations across IPSIT colleagues in organizations across MSWM Technology, Operations and Business areas</w:t>
      </w:r>
    </w:p>
    <w:p>
      <w:pPr>
        <w:pStyle w:val="Compact"/>
        <w:numPr>
          <w:numId w:val="1001"/>
          <w:ilvl w:val="0"/>
        </w:numPr>
      </w:pPr>
      <w:r>
        <w:t xml:space="preserve">Developing new user-facing features using TDD</w:t>
      </w:r>
    </w:p>
    <w:p>
      <w:pPr>
        <w:pStyle w:val="Compact"/>
        <w:numPr>
          <w:numId w:val="1001"/>
          <w:ilvl w:val="0"/>
        </w:numPr>
      </w:pPr>
      <w:r>
        <w:t xml:space="preserve">Contributing to a pool of reusable components, containers, reducers, utilities</w:t>
      </w:r>
    </w:p>
    <w:p>
      <w:pPr>
        <w:pStyle w:val="Compact"/>
        <w:numPr>
          <w:numId w:val="1001"/>
          <w:ilvl w:val="0"/>
        </w:numPr>
      </w:pPr>
      <w:r>
        <w:t xml:space="preserve">Is comfortable executing against tasks that are occasionally ambiguous, but works independently to seek out needed information Is not the type to wait for others to tell them 'what to do next', but who proactively looks to fill their work queue</w:t>
      </w:r>
    </w:p>
    <w:p>
      <w:pPr>
        <w:pStyle w:val="Compact"/>
        <w:numPr>
          <w:numId w:val="1001"/>
          <w:ilvl w:val="0"/>
        </w:numPr>
      </w:pPr>
      <w:r>
        <w:t xml:space="preserve">Work with domain experts, perform data studies and analysis with workforce management data to identify meaningful business opportunities</w:t>
      </w:r>
    </w:p>
    <w:p>
      <w:pPr>
        <w:pStyle w:val="Compact"/>
        <w:numPr>
          <w:numId w:val="1001"/>
          <w:ilvl w:val="0"/>
        </w:numPr>
      </w:pPr>
      <w:r>
        <w:t xml:space="preserve">Rapidly prototype data science and AI solutions for integration with workforce management products and services</w:t>
      </w:r>
    </w:p>
    <w:p>
      <w:pPr>
        <w:pStyle w:val="Heading2"/>
      </w:pPr>
      <w:bookmarkStart w:id="23" w:name="qualifications-for-scala"/>
      <w:r>
        <w:t xml:space="preserve">Qualifications for scala</w:t>
      </w:r>
      <w:bookmarkEnd w:id="23"/>
    </w:p>
    <w:p>
      <w:pPr>
        <w:pStyle w:val="Compact"/>
        <w:numPr>
          <w:numId w:val="1002"/>
          <w:ilvl w:val="0"/>
        </w:numPr>
      </w:pPr>
      <w:r>
        <w:t xml:space="preserve">Able to consider opinions of others and find common ground</w:t>
      </w:r>
    </w:p>
    <w:p>
      <w:pPr>
        <w:pStyle w:val="Compact"/>
        <w:numPr>
          <w:numId w:val="1002"/>
          <w:ilvl w:val="0"/>
        </w:numPr>
      </w:pPr>
      <w:r>
        <w:t xml:space="preserve">Keen to challenge yourself and those around you towards continual improvement</w:t>
      </w:r>
    </w:p>
    <w:p>
      <w:pPr>
        <w:pStyle w:val="Compact"/>
        <w:numPr>
          <w:numId w:val="1002"/>
          <w:ilvl w:val="0"/>
        </w:numPr>
      </w:pPr>
      <w:r>
        <w:t xml:space="preserve">1+ year's professional Scala experience</w:t>
      </w:r>
    </w:p>
    <w:p>
      <w:pPr>
        <w:pStyle w:val="Compact"/>
        <w:numPr>
          <w:numId w:val="1002"/>
          <w:ilvl w:val="0"/>
        </w:numPr>
      </w:pPr>
      <w:r>
        <w:t xml:space="preserve">TDD evangelist</w:t>
      </w:r>
    </w:p>
    <w:p>
      <w:pPr>
        <w:pStyle w:val="Compact"/>
        <w:numPr>
          <w:numId w:val="1002"/>
          <w:ilvl w:val="0"/>
        </w:numPr>
      </w:pPr>
      <w:r>
        <w:t xml:space="preserve">Experience in a highly collaborative engineering environment</w:t>
      </w:r>
    </w:p>
    <w:p>
      <w:pPr>
        <w:pStyle w:val="Compact"/>
        <w:numPr>
          <w:numId w:val="1002"/>
          <w:ilvl w:val="0"/>
        </w:numPr>
      </w:pPr>
      <w:r>
        <w:t xml:space="preserve">Forward thinking, execution-orientated and a team player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al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al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2021-10-28T18:37:22Z</dcterms:created>
  <dcterms:modified xsi:type="dcterms:W3CDTF">2021-10-28T18:37:22Z</dcterms:modified>
</cp:coreProperties>
</file>