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https://www.velvetjobs.com/job-descriptions/sas</w:t>
        </w:r>
      </w:hyperlink>
    </w:p>
    <w:p>
      <w:pPr>
        <w:pStyle w:val="Heading1"/>
      </w:pPr>
      <w:bookmarkStart w:id="21" w:name="example-of-sas-job-description"/>
      <w:r>
        <w:t xml:space="preserve">Example of SAS Job Description</w:t>
      </w:r>
      <w:bookmarkEnd w:id="21"/>
    </w:p>
    <w:p>
      <w:pPr>
        <w:pStyle w:val="Compact"/>
      </w:pPr>
      <w:r>
        <w:t xml:space="preserve">Our growing company is hiring for a SAS.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s"/>
      <w:r>
        <w:t xml:space="preserve">Responsibilities for SAS</w:t>
      </w:r>
      <w:bookmarkEnd w:id="22"/>
    </w:p>
    <w:p>
      <w:pPr>
        <w:pStyle w:val="Compact"/>
        <w:numPr>
          <w:numId w:val="1001"/>
          <w:ilvl w:val="0"/>
        </w:numPr>
      </w:pPr>
      <w:r>
        <w:t xml:space="preserve">Understand technology associated with various databases such as SQL Server or Oracle</w:t>
      </w:r>
    </w:p>
    <w:p>
      <w:pPr>
        <w:pStyle w:val="Compact"/>
        <w:numPr>
          <w:numId w:val="1001"/>
          <w:ilvl w:val="0"/>
        </w:numPr>
      </w:pPr>
      <w:r>
        <w:t xml:space="preserve">Review and reconcile unaccounted reports to ensure inventory integrity, and monitor the warehouse on a regular basis to keep inventory levels current and to help alleviate aging product</w:t>
      </w:r>
    </w:p>
    <w:p>
      <w:pPr>
        <w:pStyle w:val="Compact"/>
        <w:numPr>
          <w:numId w:val="1001"/>
          <w:ilvl w:val="0"/>
        </w:numPr>
      </w:pPr>
      <w:r>
        <w:t xml:space="preserve">Ensures proper merchandising, installation and pricing for our customers</w:t>
      </w:r>
    </w:p>
    <w:p>
      <w:pPr>
        <w:pStyle w:val="Compact"/>
        <w:numPr>
          <w:numId w:val="1001"/>
          <w:ilvl w:val="0"/>
        </w:numPr>
      </w:pPr>
      <w:r>
        <w:t xml:space="preserve">Leads safety initiatives within the store location, including Completion of the monthly Safety checklist</w:t>
      </w:r>
    </w:p>
    <w:p>
      <w:pPr>
        <w:pStyle w:val="Compact"/>
        <w:numPr>
          <w:numId w:val="1001"/>
          <w:ilvl w:val="0"/>
        </w:numPr>
      </w:pPr>
      <w:r>
        <w:t xml:space="preserve">Deliver fast, friendly and accurate processing for all Pacific Sales customer transactions</w:t>
      </w:r>
    </w:p>
    <w:p>
      <w:pPr>
        <w:pStyle w:val="Compact"/>
        <w:numPr>
          <w:numId w:val="1001"/>
          <w:ilvl w:val="0"/>
        </w:numPr>
      </w:pPr>
      <w:r>
        <w:t xml:space="preserve">Preparing store for annual Physical Inventory to ensure proper execution</w:t>
      </w:r>
    </w:p>
    <w:p>
      <w:pPr>
        <w:pStyle w:val="Compact"/>
        <w:numPr>
          <w:numId w:val="1001"/>
          <w:ilvl w:val="0"/>
        </w:numPr>
      </w:pPr>
      <w:r>
        <w:t xml:space="preserve">Following sales steps n order to offer each customer the complete solution (Accessories and General Service Contracts) to their purchase</w:t>
      </w:r>
    </w:p>
    <w:p>
      <w:pPr>
        <w:pStyle w:val="Compact"/>
        <w:numPr>
          <w:numId w:val="1001"/>
          <w:ilvl w:val="0"/>
        </w:numPr>
      </w:pPr>
      <w:r>
        <w:t xml:space="preserve">Answer incoming calls, prepare shipping invoices</w:t>
      </w:r>
    </w:p>
    <w:p>
      <w:pPr>
        <w:pStyle w:val="Compact"/>
        <w:numPr>
          <w:numId w:val="1001"/>
          <w:ilvl w:val="0"/>
        </w:numPr>
      </w:pPr>
      <w:r>
        <w:t xml:space="preserve">Complete Report reconciliation such as calling report, and daily deposit entry</w:t>
      </w:r>
    </w:p>
    <w:p>
      <w:pPr>
        <w:pStyle w:val="Compact"/>
        <w:numPr>
          <w:numId w:val="1001"/>
          <w:ilvl w:val="0"/>
        </w:numPr>
      </w:pPr>
      <w:r>
        <w:t xml:space="preserve">Maintain ongoing organization of the Customer Service work center</w:t>
      </w:r>
    </w:p>
    <w:p>
      <w:pPr>
        <w:pStyle w:val="Heading2"/>
      </w:pPr>
      <w:bookmarkStart w:id="23" w:name="qualifications-for-sas"/>
      <w:r>
        <w:t xml:space="preserve">Qualifications for SAS</w:t>
      </w:r>
      <w:bookmarkEnd w:id="23"/>
    </w:p>
    <w:p>
      <w:pPr>
        <w:pStyle w:val="Compact"/>
        <w:numPr>
          <w:numId w:val="1002"/>
          <w:ilvl w:val="0"/>
        </w:numPr>
      </w:pPr>
      <w:r>
        <w:t xml:space="preserve">Sound knowledge of mainframe environment, TSO, JCL, SDSF, CA-7, InSYNC, REXX/CLIST, FTP</w:t>
      </w:r>
    </w:p>
    <w:p>
      <w:pPr>
        <w:pStyle w:val="Compact"/>
        <w:numPr>
          <w:numId w:val="1002"/>
          <w:ilvl w:val="0"/>
        </w:numPr>
      </w:pPr>
      <w:r>
        <w:t xml:space="preserve">Knowledge of development in Cognos Report Studio 10.x</w:t>
      </w:r>
    </w:p>
    <w:p>
      <w:pPr>
        <w:pStyle w:val="Compact"/>
        <w:numPr>
          <w:numId w:val="1002"/>
          <w:ilvl w:val="0"/>
        </w:numPr>
      </w:pPr>
      <w:r>
        <w:t xml:space="preserve">Knowledge of development methodologies (SDLC, PDLC, P+ or other)</w:t>
      </w:r>
    </w:p>
    <w:p>
      <w:pPr>
        <w:pStyle w:val="Compact"/>
        <w:numPr>
          <w:numId w:val="1002"/>
          <w:ilvl w:val="0"/>
        </w:numPr>
      </w:pPr>
      <w:r>
        <w:t xml:space="preserve">Should have exposure to Unix, Oracle, PL/SQL at a Minimum</w:t>
      </w:r>
    </w:p>
    <w:p>
      <w:pPr>
        <w:pStyle w:val="Compact"/>
        <w:numPr>
          <w:numId w:val="1002"/>
          <w:ilvl w:val="0"/>
        </w:numPr>
      </w:pPr>
      <w:r>
        <w:t xml:space="preserve">The ideal candidate will have worked as a Solution architect or in a design team and will have extensive knowledge around SAS</w:t>
      </w:r>
    </w:p>
    <w:p>
      <w:pPr>
        <w:pStyle w:val="Compact"/>
        <w:numPr>
          <w:numId w:val="1002"/>
          <w:ilvl w:val="0"/>
        </w:numPr>
      </w:pPr>
      <w:r>
        <w:t xml:space="preserve">Will have experience of integrating the SAS platform with other platforms with a large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2021-10-28T13:26:25Z</dcterms:created>
  <dcterms:modified xsi:type="dcterms:W3CDTF">2021-10-28T13:26:25Z</dcterms:modified>
</cp:coreProperties>
</file>