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https://www.velvetjobs.com/job-descriptions/sap-senior</w:t>
        </w:r>
      </w:hyperlink>
    </w:p>
    <w:p>
      <w:pPr>
        <w:pStyle w:val="Heading1"/>
      </w:pPr>
      <w:bookmarkStart w:id="21" w:name="example-of-sap-senior-job-description"/>
      <w:r>
        <w:t xml:space="preserve">Example of SAP Senior Job Description</w:t>
      </w:r>
      <w:bookmarkEnd w:id="21"/>
    </w:p>
    <w:p>
      <w:pPr>
        <w:pStyle w:val="Compact"/>
      </w:pPr>
      <w:r>
        <w:t xml:space="preserve">Our innovative and growing company is hiring for a SAP senior.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p-senior"/>
      <w:r>
        <w:t xml:space="preserve">Responsibilities for SAP senior</w:t>
      </w:r>
      <w:bookmarkEnd w:id="22"/>
    </w:p>
    <w:p>
      <w:pPr>
        <w:pStyle w:val="Compact"/>
        <w:numPr>
          <w:numId w:val="1001"/>
          <w:ilvl w:val="0"/>
        </w:numPr>
      </w:pPr>
      <w:r>
        <w:t xml:space="preserve">Define and continually improve business processes for gathering, reviewing, consolidating and maintaining product information in SAP</w:t>
      </w:r>
    </w:p>
    <w:p>
      <w:pPr>
        <w:pStyle w:val="Compact"/>
        <w:numPr>
          <w:numId w:val="1001"/>
          <w:ilvl w:val="0"/>
        </w:numPr>
      </w:pPr>
      <w:r>
        <w:t xml:space="preserve">Lead, partner, and/or participate in cross-functional project teams responsible for developing, testing and implementing new SAP processes, business models, systems (including system upgrades), SAP enhancements, and/or SAP bug fixes</w:t>
      </w:r>
    </w:p>
    <w:p>
      <w:pPr>
        <w:pStyle w:val="Compact"/>
        <w:numPr>
          <w:numId w:val="1001"/>
          <w:ilvl w:val="0"/>
        </w:numPr>
      </w:pPr>
      <w:r>
        <w:t xml:space="preserve">Develop new ABAP software modules in an iterative way that will collectively form a larger application</w:t>
      </w:r>
    </w:p>
    <w:p>
      <w:pPr>
        <w:pStyle w:val="Compact"/>
        <w:numPr>
          <w:numId w:val="1001"/>
          <w:ilvl w:val="0"/>
        </w:numPr>
      </w:pPr>
      <w:r>
        <w:t xml:space="preserve">Modify existing SAP software to correct errors, allow it to adapt to new hardware, or to improve its performance</w:t>
      </w:r>
    </w:p>
    <w:p>
      <w:pPr>
        <w:pStyle w:val="Compact"/>
        <w:numPr>
          <w:numId w:val="1001"/>
          <w:ilvl w:val="0"/>
        </w:numPr>
      </w:pPr>
      <w:r>
        <w:t xml:space="preserve">Provide technical guidance to the applications engineers and other SAP developers, interface with the project managers, business analysts and customer groups</w:t>
      </w:r>
    </w:p>
    <w:p>
      <w:pPr>
        <w:pStyle w:val="Compact"/>
        <w:numPr>
          <w:numId w:val="1001"/>
          <w:ilvl w:val="0"/>
        </w:numPr>
      </w:pPr>
      <w:r>
        <w:t xml:space="preserve">Work with customer department and internal IT to establish goals, processes and technology initiatives</w:t>
      </w:r>
    </w:p>
    <w:p>
      <w:pPr>
        <w:pStyle w:val="Compact"/>
        <w:numPr>
          <w:numId w:val="1001"/>
          <w:ilvl w:val="0"/>
        </w:numPr>
      </w:pPr>
      <w:r>
        <w:t xml:space="preserve">Coordinate with architecture teams future technology strategies</w:t>
      </w:r>
    </w:p>
    <w:p>
      <w:pPr>
        <w:pStyle w:val="Compact"/>
        <w:numPr>
          <w:numId w:val="1001"/>
          <w:ilvl w:val="0"/>
        </w:numPr>
      </w:pPr>
      <w:r>
        <w:t xml:space="preserve">Develop and maintain good working relationships with management and developers in various areas of IT</w:t>
      </w:r>
    </w:p>
    <w:p>
      <w:pPr>
        <w:pStyle w:val="Compact"/>
        <w:numPr>
          <w:numId w:val="1001"/>
          <w:ilvl w:val="0"/>
        </w:numPr>
      </w:pPr>
      <w:r>
        <w:t xml:space="preserve">Prepare activity and progress reports regarding the activities of the applications systems and programming sections</w:t>
      </w:r>
    </w:p>
    <w:p>
      <w:pPr>
        <w:pStyle w:val="Compact"/>
        <w:numPr>
          <w:numId w:val="1001"/>
          <w:ilvl w:val="0"/>
        </w:numPr>
      </w:pPr>
      <w:r>
        <w:t xml:space="preserve">Manages technical risk</w:t>
      </w:r>
    </w:p>
    <w:p>
      <w:pPr>
        <w:pStyle w:val="Heading2"/>
      </w:pPr>
      <w:bookmarkStart w:id="23" w:name="qualifications-for-sap-senior"/>
      <w:r>
        <w:t xml:space="preserve">Qualifications for SAP senior</w:t>
      </w:r>
      <w:bookmarkEnd w:id="23"/>
    </w:p>
    <w:p>
      <w:pPr>
        <w:pStyle w:val="Compact"/>
        <w:numPr>
          <w:numId w:val="1002"/>
          <w:ilvl w:val="0"/>
        </w:numPr>
      </w:pPr>
      <w:r>
        <w:t xml:space="preserve">Minimum five years’ experience and strong expertise in SAP Business Suite 7 (ECC6.), BW Basis</w:t>
      </w:r>
    </w:p>
    <w:p>
      <w:pPr>
        <w:pStyle w:val="Compact"/>
        <w:numPr>
          <w:numId w:val="1002"/>
          <w:ilvl w:val="0"/>
        </w:numPr>
      </w:pPr>
      <w:r>
        <w:t xml:space="preserve">8+ years SAP Basis experience</w:t>
      </w:r>
    </w:p>
    <w:p>
      <w:pPr>
        <w:pStyle w:val="Compact"/>
        <w:numPr>
          <w:numId w:val="1002"/>
          <w:ilvl w:val="0"/>
        </w:numPr>
      </w:pPr>
      <w:r>
        <w:t xml:space="preserve">Experience working with Operating System and Data Base Administrators for optimal SAP application performance</w:t>
      </w:r>
    </w:p>
    <w:p>
      <w:pPr>
        <w:pStyle w:val="Compact"/>
        <w:numPr>
          <w:numId w:val="1002"/>
          <w:ilvl w:val="0"/>
        </w:numPr>
      </w:pPr>
      <w:r>
        <w:t xml:space="preserve">Participate in and/or lead technical architecture discussions and designs</w:t>
      </w:r>
    </w:p>
    <w:p>
      <w:pPr>
        <w:pStyle w:val="Compact"/>
        <w:numPr>
          <w:numId w:val="1002"/>
          <w:ilvl w:val="0"/>
        </w:numPr>
      </w:pPr>
      <w:r>
        <w:t xml:space="preserve">Perform complex problem analysis providing an advanced level of application and end user support</w:t>
      </w:r>
    </w:p>
    <w:p>
      <w:pPr>
        <w:pStyle w:val="Compact"/>
        <w:numPr>
          <w:numId w:val="1002"/>
          <w:ilvl w:val="0"/>
        </w:numPr>
      </w:pPr>
      <w:r>
        <w:t xml:space="preserve">Perform application monitoring, troubleshooting, and tuning to ensure high availability, and performance standards are met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p-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p-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2021-10-28T13:28:04Z</dcterms:created>
  <dcterms:modified xsi:type="dcterms:W3CDTF">2021-10-28T13:28:04Z</dcterms:modified>
</cp:coreProperties>
</file>