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https://www.velvetjobs.com/job-descriptions/sap-architect</w:t>
        </w:r>
      </w:hyperlink>
    </w:p>
    <w:p>
      <w:pPr>
        <w:pStyle w:val="Heading1"/>
      </w:pPr>
      <w:bookmarkStart w:id="21" w:name="example-of-sap-architect-job-description"/>
      <w:r>
        <w:t xml:space="preserve">Example of SAP Architect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SAP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sap-architect"/>
      <w:r>
        <w:t xml:space="preserve">Responsibilities for SAP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(e.g., break/fix, how to expertise, minor enhancements, monitoring, testing, troubleshooting) for VISTEX business applications</w:t>
      </w:r>
    </w:p>
    <w:p>
      <w:pPr>
        <w:pStyle w:val="Compact"/>
        <w:numPr>
          <w:numId w:val="1001"/>
          <w:ilvl w:val="0"/>
        </w:numPr>
      </w:pPr>
      <w:r>
        <w:t xml:space="preserve">Trouble shoot/improve performances of Batch Jobs</w:t>
      </w:r>
    </w:p>
    <w:p>
      <w:pPr>
        <w:pStyle w:val="Compact"/>
        <w:numPr>
          <w:numId w:val="1001"/>
          <w:ilvl w:val="0"/>
        </w:numPr>
      </w:pPr>
      <w:r>
        <w:t xml:space="preserve">In your new role you will take over the responsibility of leading global projects</w:t>
      </w:r>
    </w:p>
    <w:p>
      <w:pPr>
        <w:pStyle w:val="Compact"/>
        <w:numPr>
          <w:numId w:val="1001"/>
          <w:ilvl w:val="0"/>
        </w:numPr>
      </w:pPr>
      <w:r>
        <w:t xml:space="preserve">Working together with external vendors, by following a factory approach will be a part of your working setup</w:t>
      </w:r>
    </w:p>
    <w:p>
      <w:pPr>
        <w:pStyle w:val="Compact"/>
        <w:numPr>
          <w:numId w:val="1001"/>
          <w:ilvl w:val="0"/>
        </w:numPr>
      </w:pPr>
      <w:r>
        <w:t xml:space="preserve">The migration and implementation of standards, and thus aligning global processes, is one of your responsibilities</w:t>
      </w:r>
    </w:p>
    <w:p>
      <w:pPr>
        <w:pStyle w:val="Compact"/>
        <w:numPr>
          <w:numId w:val="1001"/>
          <w:ilvl w:val="0"/>
        </w:numPr>
      </w:pPr>
      <w:r>
        <w:t xml:space="preserve">Your tasks include the proper documentation and compliant implementation of identity management in an SAP context</w:t>
      </w:r>
    </w:p>
    <w:p>
      <w:pPr>
        <w:pStyle w:val="Compact"/>
        <w:numPr>
          <w:numId w:val="1001"/>
          <w:ilvl w:val="0"/>
        </w:numPr>
      </w:pPr>
      <w:r>
        <w:t xml:space="preserve">The Demand Management and the creation of user requirements are crucial tasks of your daily business</w:t>
      </w:r>
    </w:p>
    <w:p>
      <w:pPr>
        <w:pStyle w:val="Compact"/>
        <w:numPr>
          <w:numId w:val="1001"/>
          <w:ilvl w:val="0"/>
        </w:numPr>
      </w:pPr>
      <w:r>
        <w:t xml:space="preserve">You will present implemented solutions in audits and self-inspections</w:t>
      </w:r>
    </w:p>
    <w:p>
      <w:pPr>
        <w:pStyle w:val="Compact"/>
        <w:numPr>
          <w:numId w:val="1001"/>
          <w:ilvl w:val="0"/>
        </w:numPr>
      </w:pPr>
      <w:r>
        <w:t xml:space="preserve">Must have knowledge in performance tuning of jobs using data transfer, join ranks, maximizing push down operations</w:t>
      </w:r>
    </w:p>
    <w:p>
      <w:pPr>
        <w:pStyle w:val="Compact"/>
        <w:numPr>
          <w:numId w:val="1001"/>
          <w:ilvl w:val="0"/>
        </w:numPr>
      </w:pPr>
      <w:r>
        <w:t xml:space="preserve">Serving as a subject matter expert to guide technology strategy for SAP Order to cash and solutions the integrations with other core modules like finance, APO, MM, PP</w:t>
      </w:r>
    </w:p>
    <w:p>
      <w:pPr>
        <w:pStyle w:val="Heading2"/>
      </w:pPr>
      <w:bookmarkStart w:id="23" w:name="qualifications-for-sap-architect"/>
      <w:r>
        <w:t xml:space="preserve">Qualifications for SAP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SAP BOL</w:t>
      </w:r>
    </w:p>
    <w:p>
      <w:pPr>
        <w:pStyle w:val="Compact"/>
        <w:numPr>
          <w:numId w:val="1002"/>
          <w:ilvl w:val="0"/>
        </w:numPr>
      </w:pPr>
      <w:r>
        <w:t xml:space="preserve">Experience with SAP GENIL</w:t>
      </w:r>
    </w:p>
    <w:p>
      <w:pPr>
        <w:pStyle w:val="Compact"/>
        <w:numPr>
          <w:numId w:val="1002"/>
          <w:ilvl w:val="0"/>
        </w:numPr>
      </w:pPr>
      <w:r>
        <w:t xml:space="preserve">Experience with SAP CRM Sales</w:t>
      </w:r>
    </w:p>
    <w:p>
      <w:pPr>
        <w:pStyle w:val="Compact"/>
        <w:numPr>
          <w:numId w:val="1002"/>
          <w:ilvl w:val="0"/>
        </w:numPr>
      </w:pPr>
      <w:r>
        <w:t xml:space="preserve">Experience with SAP integrations using IDOCs and Web Services</w:t>
      </w:r>
    </w:p>
    <w:p>
      <w:pPr>
        <w:pStyle w:val="Compact"/>
        <w:numPr>
          <w:numId w:val="1002"/>
          <w:ilvl w:val="0"/>
        </w:numPr>
      </w:pPr>
      <w:r>
        <w:t xml:space="preserve">Experience with SAP CRM Middleware</w:t>
      </w:r>
    </w:p>
    <w:p>
      <w:pPr>
        <w:pStyle w:val="Compact"/>
        <w:numPr>
          <w:numId w:val="1002"/>
          <w:ilvl w:val="0"/>
        </w:numPr>
      </w:pPr>
      <w:r>
        <w:t xml:space="preserve">Experience with SAP WebUI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2021-10-28T18:29:13Z</dcterms:created>
  <dcterms:modified xsi:type="dcterms:W3CDTF">2021-10-28T18:29:13Z</dcterms:modified>
</cp:coreProperties>
</file>