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https://www.velvetjobs.com/job-descriptions/sales-vp</w:t>
        </w:r>
      </w:hyperlink>
    </w:p>
    <w:p>
      <w:pPr>
        <w:pStyle w:val="Heading1"/>
      </w:pPr>
      <w:bookmarkStart w:id="21" w:name="example-of-sales-vp-job-description"/>
      <w:r>
        <w:t xml:space="preserve">Example of Sales VP Job Description</w:t>
      </w:r>
      <w:bookmarkEnd w:id="21"/>
    </w:p>
    <w:p>
      <w:pPr>
        <w:pStyle w:val="Compact"/>
      </w:pPr>
      <w:r>
        <w:t xml:space="preserve">Our innovative and growing company is searching for experienced candidates for the position of sales VP.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vp"/>
      <w:r>
        <w:t xml:space="preserve">Responsibilities for sales VP</w:t>
      </w:r>
      <w:bookmarkEnd w:id="22"/>
    </w:p>
    <w:p>
      <w:pPr>
        <w:pStyle w:val="Compact"/>
        <w:numPr>
          <w:numId w:val="1001"/>
          <w:ilvl w:val="0"/>
        </w:numPr>
      </w:pPr>
      <w:r>
        <w:t xml:space="preserve">Maximize 3rd party vendors, consultants and partners (e.g., Jim Doyle and Associates/Sharebuilders/Media Monitors, ) that assist in achievement of revenue goals</w:t>
      </w:r>
    </w:p>
    <w:p>
      <w:pPr>
        <w:pStyle w:val="Compact"/>
        <w:numPr>
          <w:numId w:val="1001"/>
          <w:ilvl w:val="0"/>
        </w:numPr>
      </w:pPr>
      <w:r>
        <w:t xml:space="preserve">Drive demand through development of unique non-spot initiatives, station projects, category opportunities</w:t>
      </w:r>
    </w:p>
    <w:p>
      <w:pPr>
        <w:pStyle w:val="Compact"/>
        <w:numPr>
          <w:numId w:val="1001"/>
          <w:ilvl w:val="0"/>
        </w:numPr>
      </w:pPr>
      <w:r>
        <w:t xml:space="preserve">Report with accuracy on projected station and market revenues</w:t>
      </w:r>
    </w:p>
    <w:p>
      <w:pPr>
        <w:pStyle w:val="Compact"/>
        <w:numPr>
          <w:numId w:val="1001"/>
          <w:ilvl w:val="0"/>
        </w:numPr>
      </w:pPr>
      <w:r>
        <w:t xml:space="preserve">Evaluate, hire, retain and develop sales staff</w:t>
      </w:r>
    </w:p>
    <w:p>
      <w:pPr>
        <w:pStyle w:val="Compact"/>
        <w:numPr>
          <w:numId w:val="1001"/>
          <w:ilvl w:val="0"/>
        </w:numPr>
      </w:pPr>
      <w:r>
        <w:t xml:space="preserve">Create and execute a plan to build a positive sales reputation within our industry and market</w:t>
      </w:r>
    </w:p>
    <w:p>
      <w:pPr>
        <w:pStyle w:val="Compact"/>
        <w:numPr>
          <w:numId w:val="1001"/>
          <w:ilvl w:val="0"/>
        </w:numPr>
      </w:pPr>
      <w:r>
        <w:t xml:space="preserve">Overall responsibility for profitable US, Asia Pacific and Central America sales growth of the brand</w:t>
      </w:r>
    </w:p>
    <w:p>
      <w:pPr>
        <w:pStyle w:val="Compact"/>
        <w:numPr>
          <w:numId w:val="1001"/>
          <w:ilvl w:val="0"/>
        </w:numPr>
      </w:pPr>
      <w:r>
        <w:t xml:space="preserve">Manages all aspects of business relationships maintaining pro-active and positive customer relations and ascertaining that a world-class level of customer and product service is provided</w:t>
      </w:r>
    </w:p>
    <w:p>
      <w:pPr>
        <w:pStyle w:val="Compact"/>
        <w:numPr>
          <w:numId w:val="1001"/>
          <w:ilvl w:val="0"/>
        </w:numPr>
      </w:pPr>
      <w:r>
        <w:t xml:space="preserve">Responsible for analyzing current business and forecasting future growth providing product and sales input to direct future product development</w:t>
      </w:r>
    </w:p>
    <w:p>
      <w:pPr>
        <w:pStyle w:val="Compact"/>
        <w:numPr>
          <w:numId w:val="1001"/>
          <w:ilvl w:val="0"/>
        </w:numPr>
      </w:pPr>
      <w:r>
        <w:t xml:space="preserve">Provides leadership and develops human capital</w:t>
      </w:r>
    </w:p>
    <w:p>
      <w:pPr>
        <w:pStyle w:val="Compact"/>
        <w:numPr>
          <w:numId w:val="1001"/>
          <w:ilvl w:val="0"/>
        </w:numPr>
      </w:pPr>
      <w:r>
        <w:t xml:space="preserve">Manages preseason sales plan and implements (season objectives, sales meeting, major account appointments, major account negotiations)</w:t>
      </w:r>
    </w:p>
    <w:p>
      <w:pPr>
        <w:pStyle w:val="Heading2"/>
      </w:pPr>
      <w:bookmarkStart w:id="23" w:name="qualifications-for-sales-vp"/>
      <w:r>
        <w:t xml:space="preserve">Qualifications for sales VP</w:t>
      </w:r>
      <w:bookmarkEnd w:id="23"/>
    </w:p>
    <w:p>
      <w:pPr>
        <w:pStyle w:val="Compact"/>
        <w:numPr>
          <w:numId w:val="1002"/>
          <w:ilvl w:val="0"/>
        </w:numPr>
      </w:pPr>
      <w:r>
        <w:t xml:space="preserve">Previous management sales experience</w:t>
      </w:r>
    </w:p>
    <w:p>
      <w:pPr>
        <w:pStyle w:val="Compact"/>
        <w:numPr>
          <w:numId w:val="1002"/>
          <w:ilvl w:val="0"/>
        </w:numPr>
      </w:pPr>
      <w:r>
        <w:t xml:space="preserve">The ability to lead change</w:t>
      </w:r>
    </w:p>
    <w:p>
      <w:pPr>
        <w:pStyle w:val="Compact"/>
        <w:numPr>
          <w:numId w:val="1002"/>
          <w:ilvl w:val="0"/>
        </w:numPr>
      </w:pPr>
      <w:r>
        <w:t xml:space="preserve">Knowledge of how ad agencies, marketing/promotion companies and direct clients operate</w:t>
      </w:r>
    </w:p>
    <w:p>
      <w:pPr>
        <w:pStyle w:val="Compact"/>
        <w:numPr>
          <w:numId w:val="1002"/>
          <w:ilvl w:val="0"/>
        </w:numPr>
      </w:pPr>
      <w:r>
        <w:t xml:space="preserve">Experience with and an understanding of the digital/new media world is critical</w:t>
      </w:r>
    </w:p>
    <w:p>
      <w:pPr>
        <w:pStyle w:val="Compact"/>
        <w:numPr>
          <w:numId w:val="1002"/>
          <w:ilvl w:val="0"/>
        </w:numPr>
      </w:pPr>
      <w:r>
        <w:t xml:space="preserve">Thorough understanding of current events, local businesses and business issues in Miami-Dade/Broward county and surrounding areas, plus thorough knowledge of Hispanic marketing trends</w:t>
      </w:r>
    </w:p>
    <w:p>
      <w:pPr>
        <w:pStyle w:val="Compact"/>
        <w:numPr>
          <w:numId w:val="1002"/>
          <w:ilvl w:val="0"/>
        </w:numPr>
      </w:pPr>
      <w:r>
        <w:t xml:space="preserve">A results-driven focus and a detail-oriented mindset are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2021-10-28T18:29:47Z</dcterms:created>
  <dcterms:modified xsi:type="dcterms:W3CDTF">2021-10-28T18:29:47Z</dcterms:modified>
</cp:coreProperties>
</file>