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https://www.velvetjobs.com/job-descriptions/sales-systems-manager</w:t>
        </w:r>
      </w:hyperlink>
    </w:p>
    <w:p>
      <w:pPr>
        <w:pStyle w:val="Heading1"/>
      </w:pPr>
      <w:bookmarkStart w:id="21" w:name="example-of-sales-systems-manager-job-description"/>
      <w:r>
        <w:t xml:space="preserve">Example of Sales Systems Manager Job Description</w:t>
      </w:r>
      <w:bookmarkEnd w:id="21"/>
    </w:p>
    <w:p>
      <w:pPr>
        <w:pStyle w:val="Compact"/>
      </w:pPr>
      <w:r>
        <w:t xml:space="preserve">Our growing company is looking to fill the role of sales systems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systems-manager"/>
      <w:r>
        <w:t xml:space="preserve">Responsibilities for sales systems manager</w:t>
      </w:r>
      <w:bookmarkEnd w:id="22"/>
    </w:p>
    <w:p>
      <w:pPr>
        <w:pStyle w:val="Compact"/>
        <w:numPr>
          <w:numId w:val="1001"/>
          <w:ilvl w:val="0"/>
        </w:numPr>
      </w:pPr>
      <w:r>
        <w:t xml:space="preserve">Weekly and monthly reporting of results and activities</w:t>
      </w:r>
    </w:p>
    <w:p>
      <w:pPr>
        <w:pStyle w:val="Compact"/>
        <w:numPr>
          <w:numId w:val="1001"/>
          <w:ilvl w:val="0"/>
        </w:numPr>
      </w:pPr>
      <w:r>
        <w:t xml:space="preserve">Work with Aftermarket Area Sales Managers to develop CMS opportunities and robust pipeline</w:t>
      </w:r>
    </w:p>
    <w:p>
      <w:pPr>
        <w:pStyle w:val="Compact"/>
        <w:numPr>
          <w:numId w:val="1001"/>
          <w:ilvl w:val="0"/>
        </w:numPr>
      </w:pPr>
      <w:r>
        <w:t xml:space="preserve">Ensure full engagement of inside sales teams in relevant campaigns via ongoing communication and review of results, with full involvement in the MEA Sales management team</w:t>
      </w:r>
    </w:p>
    <w:p>
      <w:pPr>
        <w:pStyle w:val="Compact"/>
        <w:numPr>
          <w:numId w:val="1001"/>
          <w:ilvl w:val="0"/>
        </w:numPr>
      </w:pPr>
      <w:r>
        <w:t xml:space="preserve">Define campaigns linked to those product areas to meet business goals</w:t>
      </w:r>
    </w:p>
    <w:p>
      <w:pPr>
        <w:pStyle w:val="Compact"/>
        <w:numPr>
          <w:numId w:val="1001"/>
          <w:ilvl w:val="0"/>
        </w:numPr>
      </w:pPr>
      <w:r>
        <w:t xml:space="preserve">Trackers/surveys/tools</w:t>
      </w:r>
    </w:p>
    <w:p>
      <w:pPr>
        <w:pStyle w:val="Compact"/>
        <w:numPr>
          <w:numId w:val="1001"/>
          <w:ilvl w:val="0"/>
        </w:numPr>
      </w:pPr>
      <w:r>
        <w:t xml:space="preserve">Serve as “Voice of the Customer” by making recommendations and supplying feedback to Product Management and Engineering teams to ensure products meet and exceed customer expectation</w:t>
      </w:r>
    </w:p>
    <w:p>
      <w:pPr>
        <w:pStyle w:val="Compact"/>
        <w:numPr>
          <w:numId w:val="1001"/>
          <w:ilvl w:val="0"/>
        </w:numPr>
      </w:pPr>
      <w:r>
        <w:t xml:space="preserve">30% of time focused on national OEM agreements</w:t>
      </w:r>
    </w:p>
    <w:p>
      <w:pPr>
        <w:pStyle w:val="Compact"/>
        <w:numPr>
          <w:numId w:val="1001"/>
          <w:ilvl w:val="0"/>
        </w:numPr>
      </w:pPr>
      <w:r>
        <w:t xml:space="preserve">Identify potential customers and develop a business plan to reach them</w:t>
      </w:r>
    </w:p>
    <w:p>
      <w:pPr>
        <w:pStyle w:val="Compact"/>
        <w:numPr>
          <w:numId w:val="1001"/>
          <w:ilvl w:val="0"/>
        </w:numPr>
      </w:pPr>
      <w:r>
        <w:t xml:space="preserve">Identify growth opportunities and ensure execution of strategic plans to accelerate the growth in AP countries</w:t>
      </w:r>
    </w:p>
    <w:p>
      <w:pPr>
        <w:pStyle w:val="Compact"/>
        <w:numPr>
          <w:numId w:val="1001"/>
          <w:ilvl w:val="0"/>
        </w:numPr>
      </w:pPr>
      <w:r>
        <w:t xml:space="preserve">Fulfill information/data needed, critical for business growth and sustainability</w:t>
      </w:r>
    </w:p>
    <w:p>
      <w:pPr>
        <w:pStyle w:val="Heading2"/>
      </w:pPr>
      <w:bookmarkStart w:id="23" w:name="qualifications-for-sales-systems-manager"/>
      <w:r>
        <w:t xml:space="preserve">Qualifications for sales systems manager</w:t>
      </w:r>
      <w:bookmarkEnd w:id="23"/>
    </w:p>
    <w:p>
      <w:pPr>
        <w:pStyle w:val="Compact"/>
        <w:numPr>
          <w:numId w:val="1002"/>
          <w:ilvl w:val="0"/>
        </w:numPr>
      </w:pPr>
      <w:r>
        <w:t xml:space="preserve">Bachelor’s degree with a minimum of eight (8) years of professional experience in engineering, sales, and/or marketing of technical solutions</w:t>
      </w:r>
    </w:p>
    <w:p>
      <w:pPr>
        <w:pStyle w:val="Compact"/>
        <w:numPr>
          <w:numId w:val="1002"/>
          <w:ilvl w:val="0"/>
        </w:numPr>
      </w:pPr>
      <w:r>
        <w:t xml:space="preserve">Services or Engineering experience with Building Energy Management Systems/BEMS</w:t>
      </w:r>
    </w:p>
    <w:p>
      <w:pPr>
        <w:pStyle w:val="Compact"/>
        <w:numPr>
          <w:numId w:val="1002"/>
          <w:ilvl w:val="0"/>
        </w:numPr>
      </w:pPr>
      <w:r>
        <w:t xml:space="preserve">Engage with Technical Product Management and Sales team stake holders to collaborate on roadmaps, requirements, and define solutions</w:t>
      </w:r>
    </w:p>
    <w:p>
      <w:pPr>
        <w:pStyle w:val="Compact"/>
        <w:numPr>
          <w:numId w:val="1002"/>
          <w:ilvl w:val="0"/>
        </w:numPr>
      </w:pPr>
      <w:r>
        <w:t xml:space="preserve">Experience in Technical or Enterprise systems management</w:t>
      </w:r>
    </w:p>
    <w:p>
      <w:pPr>
        <w:pStyle w:val="Compact"/>
        <w:numPr>
          <w:numId w:val="1002"/>
          <w:ilvl w:val="0"/>
        </w:numPr>
      </w:pPr>
      <w:r>
        <w:t xml:space="preserve">Experience in Application Development using Agile methodologies</w:t>
      </w:r>
    </w:p>
    <w:p>
      <w:pPr>
        <w:pStyle w:val="Compact"/>
        <w:numPr>
          <w:numId w:val="1002"/>
          <w:ilvl w:val="0"/>
        </w:numPr>
      </w:pPr>
      <w:r>
        <w:t xml:space="preserve">Strong analytical,problem-solving and decision-making skills, ability to react quickly to changing requirements due to product limitation or driven by enterprise need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2021-10-28T13:35:02Z</dcterms:created>
  <dcterms:modified xsi:type="dcterms:W3CDTF">2021-10-28T13:35:02Z</dcterms:modified>
</cp:coreProperties>
</file>