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https://www.velvetjobs.com/job-descriptions/sales-systems-manager</w:t>
        </w:r>
      </w:hyperlink>
    </w:p>
    <w:p>
      <w:pPr>
        <w:pStyle w:val="Heading1"/>
      </w:pPr>
      <w:bookmarkStart w:id="21" w:name="example-of-sales-systems-manager-job-description"/>
      <w:r>
        <w:t xml:space="preserve">Example of Sales Systems Manager Job Description</w:t>
      </w:r>
      <w:bookmarkEnd w:id="21"/>
    </w:p>
    <w:p>
      <w:pPr>
        <w:pStyle w:val="Compact"/>
      </w:pPr>
      <w:r>
        <w:t xml:space="preserve">Our company is growing rapidly and is looking to fill the role of sales systems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systems-manager"/>
      <w:r>
        <w:t xml:space="preserve">Responsibilities for sales systems manager</w:t>
      </w:r>
      <w:bookmarkEnd w:id="22"/>
    </w:p>
    <w:p>
      <w:pPr>
        <w:pStyle w:val="Compact"/>
        <w:numPr>
          <w:numId w:val="1001"/>
          <w:ilvl w:val="0"/>
        </w:numPr>
      </w:pPr>
      <w:r>
        <w:t xml:space="preserve">Responsible for providing sales expertise and technical resources to reach and exceed target sales volume goals</w:t>
      </w:r>
    </w:p>
    <w:p>
      <w:pPr>
        <w:pStyle w:val="Compact"/>
        <w:numPr>
          <w:numId w:val="1001"/>
          <w:ilvl w:val="0"/>
        </w:numPr>
      </w:pPr>
      <w:r>
        <w:t xml:space="preserve">Develop and promote strong product and application knowledge for the FED market</w:t>
      </w:r>
    </w:p>
    <w:p>
      <w:pPr>
        <w:pStyle w:val="Compact"/>
        <w:numPr>
          <w:numId w:val="1001"/>
          <w:ilvl w:val="0"/>
        </w:numPr>
      </w:pPr>
      <w:r>
        <w:t xml:space="preserve">Build strong relationships based on trust and open communications at all levels</w:t>
      </w:r>
    </w:p>
    <w:p>
      <w:pPr>
        <w:pStyle w:val="Compact"/>
        <w:numPr>
          <w:numId w:val="1001"/>
          <w:ilvl w:val="0"/>
        </w:numPr>
      </w:pPr>
      <w:r>
        <w:t xml:space="preserve">Create quarterly and annual action plans based upon opportunities identified within the FED market and in line with company goals and objectives</w:t>
      </w:r>
    </w:p>
    <w:p>
      <w:pPr>
        <w:pStyle w:val="Compact"/>
        <w:numPr>
          <w:numId w:val="1001"/>
          <w:ilvl w:val="0"/>
        </w:numPr>
      </w:pPr>
      <w:r>
        <w:t xml:space="preserve">Liaise with sales leadership, the sales force various internal departments to develop and administer programs and processes which enhance the overall sales process and achieve corporate goals</w:t>
      </w:r>
    </w:p>
    <w:p>
      <w:pPr>
        <w:pStyle w:val="Compact"/>
        <w:numPr>
          <w:numId w:val="1001"/>
          <w:ilvl w:val="0"/>
        </w:numPr>
      </w:pPr>
      <w:r>
        <w:t xml:space="preserve">Support Channel Partners end customers with regard to any F&amp;M, RO, UF or ED related topics</w:t>
      </w:r>
    </w:p>
    <w:p>
      <w:pPr>
        <w:pStyle w:val="Compact"/>
        <w:numPr>
          <w:numId w:val="1001"/>
          <w:ilvl w:val="0"/>
        </w:numPr>
      </w:pPr>
      <w:r>
        <w:t xml:space="preserve">Maintain focus on compliance at all times</w:t>
      </w:r>
    </w:p>
    <w:p>
      <w:pPr>
        <w:pStyle w:val="Compact"/>
        <w:numPr>
          <w:numId w:val="1001"/>
          <w:ilvl w:val="0"/>
        </w:numPr>
      </w:pPr>
      <w:r>
        <w:t xml:space="preserve">Prepares offers in coordination with the bid and proposal department</w:t>
      </w:r>
    </w:p>
    <w:p>
      <w:pPr>
        <w:pStyle w:val="Compact"/>
        <w:numPr>
          <w:numId w:val="1001"/>
          <w:ilvl w:val="0"/>
        </w:numPr>
      </w:pPr>
      <w:r>
        <w:t xml:space="preserve">Account management Value Added Re-seller (VAR) partners</w:t>
      </w:r>
    </w:p>
    <w:p>
      <w:pPr>
        <w:pStyle w:val="Compact"/>
        <w:numPr>
          <w:numId w:val="1001"/>
          <w:ilvl w:val="0"/>
        </w:numPr>
      </w:pPr>
      <w:r>
        <w:t xml:space="preserve">Deal with pricing enquiries and deliver technical product updates</w:t>
      </w:r>
    </w:p>
    <w:p>
      <w:pPr>
        <w:pStyle w:val="Heading2"/>
      </w:pPr>
      <w:bookmarkStart w:id="23" w:name="qualifications-for-sales-systems-manager"/>
      <w:r>
        <w:t xml:space="preserve">Qualifications for sales systems manager</w:t>
      </w:r>
      <w:bookmarkEnd w:id="23"/>
    </w:p>
    <w:p>
      <w:pPr>
        <w:pStyle w:val="Compact"/>
        <w:numPr>
          <w:numId w:val="1002"/>
          <w:ilvl w:val="0"/>
        </w:numPr>
      </w:pPr>
      <w:r>
        <w:t xml:space="preserve">Work with the ASM to establish realistic goals for the market, consistent with overall division goals of growth and profitability</w:t>
      </w:r>
    </w:p>
    <w:p>
      <w:pPr>
        <w:pStyle w:val="Compact"/>
        <w:numPr>
          <w:numId w:val="1002"/>
          <w:ilvl w:val="0"/>
        </w:numPr>
      </w:pPr>
      <w:r>
        <w:t xml:space="preserve">Lighting or Controls industry experience preferred</w:t>
      </w:r>
    </w:p>
    <w:p>
      <w:pPr>
        <w:pStyle w:val="Compact"/>
        <w:numPr>
          <w:numId w:val="1002"/>
          <w:ilvl w:val="0"/>
        </w:numPr>
      </w:pPr>
      <w:r>
        <w:t xml:space="preserve">Experience in identified market segments also preferred</w:t>
      </w:r>
    </w:p>
    <w:p>
      <w:pPr>
        <w:pStyle w:val="Compact"/>
        <w:numPr>
          <w:numId w:val="1002"/>
          <w:ilvl w:val="0"/>
        </w:numPr>
      </w:pPr>
      <w:r>
        <w:t xml:space="preserve">5 years lighting sales experience in Chicago Market</w:t>
      </w:r>
    </w:p>
    <w:p>
      <w:pPr>
        <w:pStyle w:val="Compact"/>
        <w:numPr>
          <w:numId w:val="1002"/>
          <w:ilvl w:val="0"/>
        </w:numPr>
      </w:pPr>
      <w:r>
        <w:t xml:space="preserve">BS or BA from an accredited institution required</w:t>
      </w:r>
    </w:p>
    <w:p>
      <w:pPr>
        <w:pStyle w:val="Compact"/>
        <w:numPr>
          <w:numId w:val="1002"/>
          <w:ilvl w:val="0"/>
        </w:numPr>
      </w:pPr>
      <w:r>
        <w:t xml:space="preserve">2 years of experience in Lighting Control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system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system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2021-10-28T13:24:27Z</dcterms:created>
  <dcterms:modified xsi:type="dcterms:W3CDTF">2021-10-28T13:24:27Z</dcterms:modified>
</cp:coreProperties>
</file>