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https://www.velvetjobs.com/job-descriptions/sales-support-coordinator</w:t>
        </w:r>
      </w:hyperlink>
    </w:p>
    <w:p>
      <w:pPr>
        <w:pStyle w:val="Heading1"/>
      </w:pPr>
      <w:bookmarkStart w:id="21" w:name="example-of-sales-support-coordinator-job-description"/>
      <w:r>
        <w:t xml:space="preserve">Example of Sales Support Coordinator Job Description</w:t>
      </w:r>
      <w:bookmarkEnd w:id="21"/>
    </w:p>
    <w:p>
      <w:pPr>
        <w:pStyle w:val="Compact"/>
      </w:pPr>
      <w:r>
        <w:t xml:space="preserve">Our growing company is hiring for a sales support coordinator. To join our growing team, please review the list of responsibilities and qualifications.</w:t>
      </w:r>
    </w:p>
    <w:p>
      <w:pPr>
        <w:pStyle w:val="Heading2"/>
      </w:pPr>
      <w:bookmarkStart w:id="22" w:name="responsibilities-for-sales-support-coordinator"/>
      <w:r>
        <w:t xml:space="preserve">Responsibilities for sales support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charts, graphs, and diagrams related to Africa projects</w:t>
      </w:r>
    </w:p>
    <w:p>
      <w:pPr>
        <w:pStyle w:val="Compact"/>
        <w:numPr>
          <w:numId w:val="1001"/>
          <w:ilvl w:val="0"/>
        </w:numPr>
      </w:pPr>
      <w:r>
        <w:t xml:space="preserve">Schedule meetings and reserve venues for meetings, including calendar management</w:t>
      </w:r>
    </w:p>
    <w:p>
      <w:pPr>
        <w:pStyle w:val="Compact"/>
        <w:numPr>
          <w:numId w:val="1001"/>
          <w:ilvl w:val="0"/>
        </w:numPr>
      </w:pPr>
      <w:r>
        <w:t xml:space="preserve">Prepares materials for workshops, conferences, meetings and customer related appointments and services</w:t>
      </w:r>
    </w:p>
    <w:p>
      <w:pPr>
        <w:pStyle w:val="Compact"/>
        <w:numPr>
          <w:numId w:val="1001"/>
          <w:ilvl w:val="0"/>
        </w:numPr>
      </w:pPr>
      <w:r>
        <w:t xml:space="preserve">Maintains Africa SharePoint, files and VAS funnel records</w:t>
      </w:r>
    </w:p>
    <w:p>
      <w:pPr>
        <w:pStyle w:val="Compact"/>
        <w:numPr>
          <w:numId w:val="1001"/>
          <w:ilvl w:val="0"/>
        </w:numPr>
      </w:pPr>
      <w:r>
        <w:t xml:space="preserve">Prepares and expedites purchase orders and direct payments</w:t>
      </w:r>
    </w:p>
    <w:p>
      <w:pPr>
        <w:pStyle w:val="Compact"/>
        <w:numPr>
          <w:numId w:val="1001"/>
          <w:ilvl w:val="0"/>
        </w:numPr>
      </w:pPr>
      <w:r>
        <w:t xml:space="preserve">Management of Africa Team Travel support and tracking</w:t>
      </w:r>
    </w:p>
    <w:p>
      <w:pPr>
        <w:pStyle w:val="Compact"/>
        <w:numPr>
          <w:numId w:val="1001"/>
          <w:ilvl w:val="0"/>
        </w:numPr>
      </w:pPr>
      <w:r>
        <w:t xml:space="preserve">Management and support of Training and Demo Equipment from UPS</w:t>
      </w:r>
    </w:p>
    <w:p>
      <w:pPr>
        <w:pStyle w:val="Compact"/>
        <w:numPr>
          <w:numId w:val="1001"/>
          <w:ilvl w:val="0"/>
        </w:numPr>
      </w:pPr>
      <w:r>
        <w:t xml:space="preserve">Support on SFDC activities, marketing activities, Customer Clinical Services &amp; Capability development</w:t>
      </w:r>
    </w:p>
    <w:p>
      <w:pPr>
        <w:pStyle w:val="Compact"/>
        <w:numPr>
          <w:numId w:val="1001"/>
          <w:ilvl w:val="0"/>
        </w:numPr>
      </w:pPr>
      <w:r>
        <w:t xml:space="preserve">Manage and maintain tradeshow matrixes to ensure effectiveness of participation by analysing Leads entered, growth of leads into business opportunities and providing report on the Tradeshow to the Sales Team</w:t>
      </w:r>
    </w:p>
    <w:p>
      <w:pPr>
        <w:pStyle w:val="Compact"/>
        <w:numPr>
          <w:numId w:val="1001"/>
          <w:ilvl w:val="0"/>
        </w:numPr>
      </w:pPr>
      <w:r>
        <w:t xml:space="preserve">Support of the Great Marketing Plan</w:t>
      </w:r>
    </w:p>
    <w:p>
      <w:pPr>
        <w:pStyle w:val="Heading2"/>
      </w:pPr>
      <w:bookmarkStart w:id="23" w:name="qualifications-for-sales-support-coordinator"/>
      <w:r>
        <w:t xml:space="preserve">Qualifications for sales support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prior experience or college graduate with office experience</w:t>
      </w:r>
    </w:p>
    <w:p>
      <w:pPr>
        <w:pStyle w:val="Compact"/>
        <w:numPr>
          <w:numId w:val="1002"/>
          <w:ilvl w:val="0"/>
        </w:numPr>
      </w:pPr>
      <w:r>
        <w:t xml:space="preserve">Must have 2-5 years of sales support experience in Small and Medium Business</w:t>
      </w:r>
    </w:p>
    <w:p>
      <w:pPr>
        <w:pStyle w:val="Compact"/>
        <w:numPr>
          <w:numId w:val="1002"/>
          <w:ilvl w:val="0"/>
        </w:numPr>
      </w:pPr>
      <w:r>
        <w:t xml:space="preserve">Must have experience in prioritizing multiple projects and performing complex tasks</w:t>
      </w:r>
    </w:p>
    <w:p>
      <w:pPr>
        <w:pStyle w:val="Compact"/>
        <w:numPr>
          <w:numId w:val="1002"/>
          <w:ilvl w:val="0"/>
        </w:numPr>
      </w:pPr>
      <w:r>
        <w:t xml:space="preserve">Must have complex project management or order process skills and experience</w:t>
      </w:r>
    </w:p>
    <w:p>
      <w:pPr>
        <w:pStyle w:val="Compact"/>
        <w:numPr>
          <w:numId w:val="1002"/>
          <w:ilvl w:val="0"/>
        </w:numPr>
      </w:pPr>
      <w:r>
        <w:t xml:space="preserve">Must have proven ability of attention to detail on complex projects or systems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cross-functionally with multiple business partners to complete projects or sales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