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https://www.velvetjobs.com/job-descriptions/sales-strategy</w:t>
        </w:r>
      </w:hyperlink>
    </w:p>
    <w:p>
      <w:pPr>
        <w:pStyle w:val="Heading1"/>
      </w:pPr>
      <w:bookmarkStart w:id="21" w:name="example-of-sales-strategy-job-description"/>
      <w:r>
        <w:t xml:space="preserve">Example of Sales Strategy Job Description</w:t>
      </w:r>
      <w:bookmarkEnd w:id="21"/>
    </w:p>
    <w:p>
      <w:pPr>
        <w:pStyle w:val="Compact"/>
      </w:pPr>
      <w:r>
        <w:t xml:space="preserve">Our growing company is looking for a sales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trategy"/>
      <w:r>
        <w:t xml:space="preserve">Responsibilities for sales strategy</w:t>
      </w:r>
      <w:bookmarkEnd w:id="22"/>
    </w:p>
    <w:p>
      <w:pPr>
        <w:pStyle w:val="Compact"/>
        <w:numPr>
          <w:numId w:val="1001"/>
          <w:ilvl w:val="0"/>
        </w:numPr>
      </w:pPr>
      <w:r>
        <w:t xml:space="preserve">Analyzing market trends to both understand key drivers of revenue performance and also forecast anomalies versus plan</w:t>
      </w:r>
    </w:p>
    <w:p>
      <w:pPr>
        <w:pStyle w:val="Compact"/>
        <w:numPr>
          <w:numId w:val="1001"/>
          <w:ilvl w:val="0"/>
        </w:numPr>
      </w:pPr>
      <w:r>
        <w:t xml:space="preserve">Providing weekly, monthly and quarterly reporting to the Executive team, mainly focused on sales performance across all of the different product lines</w:t>
      </w:r>
    </w:p>
    <w:p>
      <w:pPr>
        <w:pStyle w:val="Compact"/>
        <w:numPr>
          <w:numId w:val="1001"/>
          <w:ilvl w:val="0"/>
        </w:numPr>
      </w:pPr>
      <w:r>
        <w:t xml:space="preserve">Assisting sales organization and leaders in analyzing and reporting on monthly financial performance</w:t>
      </w:r>
    </w:p>
    <w:p>
      <w:pPr>
        <w:pStyle w:val="Compact"/>
        <w:numPr>
          <w:numId w:val="1001"/>
          <w:ilvl w:val="0"/>
        </w:numPr>
      </w:pPr>
      <w:r>
        <w:t xml:space="preserve">Uplevel, develop, measure and apply key performance metrics, including sales pipeline, revenue, contract and product based analytic</w:t>
      </w:r>
    </w:p>
    <w:p>
      <w:pPr>
        <w:pStyle w:val="Compact"/>
        <w:numPr>
          <w:numId w:val="1001"/>
          <w:ilvl w:val="0"/>
        </w:numPr>
      </w:pPr>
      <w:r>
        <w:t xml:space="preserve">Serve as the primary liaison for the Global Chief Operating Officer and interface and collaborate cross functionally to maintain communication across business groups</w:t>
      </w:r>
    </w:p>
    <w:p>
      <w:pPr>
        <w:pStyle w:val="Compact"/>
        <w:numPr>
          <w:numId w:val="1001"/>
          <w:ilvl w:val="0"/>
        </w:numPr>
      </w:pPr>
      <w:r>
        <w:t xml:space="preserve">Serve as organization spokesperson on specialized projects/programs</w:t>
      </w:r>
    </w:p>
    <w:p>
      <w:pPr>
        <w:pStyle w:val="Compact"/>
        <w:numPr>
          <w:numId w:val="1001"/>
          <w:ilvl w:val="0"/>
        </w:numPr>
      </w:pPr>
      <w:r>
        <w:t xml:space="preserve">Coordination and distribution of product imagery, consumer facing product copy, tech specs, and all other e-commerce required fields for both brands – scope is all key Wholesale customers</w:t>
      </w:r>
    </w:p>
    <w:p>
      <w:pPr>
        <w:pStyle w:val="Compact"/>
        <w:numPr>
          <w:numId w:val="1001"/>
          <w:ilvl w:val="0"/>
        </w:numPr>
      </w:pPr>
      <w:r>
        <w:t xml:space="preserve">Timing of delivery of all Ecomm content to our partners</w:t>
      </w:r>
    </w:p>
    <w:p>
      <w:pPr>
        <w:pStyle w:val="Compact"/>
        <w:numPr>
          <w:numId w:val="1001"/>
          <w:ilvl w:val="0"/>
        </w:numPr>
      </w:pPr>
      <w:r>
        <w:t xml:space="preserve">Timing and quality of Ecomm compliance audit on annual basis</w:t>
      </w:r>
    </w:p>
    <w:p>
      <w:pPr>
        <w:pStyle w:val="Compact"/>
        <w:numPr>
          <w:numId w:val="1001"/>
          <w:ilvl w:val="0"/>
        </w:numPr>
      </w:pPr>
      <w:r>
        <w:t xml:space="preserve">DTB collaboration and roll-out to wholesale partners</w:t>
      </w:r>
    </w:p>
    <w:p>
      <w:pPr>
        <w:pStyle w:val="Heading2"/>
      </w:pPr>
      <w:bookmarkStart w:id="23" w:name="qualifications-for-sales-strategy"/>
      <w:r>
        <w:t xml:space="preserve">Qualifications for sales strategy</w:t>
      </w:r>
      <w:bookmarkEnd w:id="23"/>
    </w:p>
    <w:p>
      <w:pPr>
        <w:pStyle w:val="Compact"/>
        <w:numPr>
          <w:numId w:val="1002"/>
          <w:ilvl w:val="0"/>
        </w:numPr>
      </w:pPr>
      <w:r>
        <w:t xml:space="preserve">4+ years work experience in the media, entertainment or advertising industries in similar or related position</w:t>
      </w:r>
    </w:p>
    <w:p>
      <w:pPr>
        <w:pStyle w:val="Compact"/>
        <w:numPr>
          <w:numId w:val="1002"/>
          <w:ilvl w:val="0"/>
        </w:numPr>
      </w:pPr>
      <w:r>
        <w:t xml:space="preserve">Proficiency in key frameworks for strategic analysis - for example, competitive analysis, key financial ratios, SWOT analysis, market/industry analysis</w:t>
      </w:r>
    </w:p>
    <w:p>
      <w:pPr>
        <w:pStyle w:val="Compact"/>
        <w:numPr>
          <w:numId w:val="1002"/>
          <w:ilvl w:val="0"/>
        </w:numPr>
      </w:pPr>
      <w:r>
        <w:t xml:space="preserve">Design field accountability elements such as compensation plans, role priorities, job descriptions</w:t>
      </w:r>
    </w:p>
    <w:p>
      <w:pPr>
        <w:pStyle w:val="Compact"/>
        <w:numPr>
          <w:numId w:val="1002"/>
          <w:ilvl w:val="0"/>
        </w:numPr>
      </w:pPr>
      <w:r>
        <w:t xml:space="preserve">University degree in business and marketing, and/or it or equivalent work experience</w:t>
      </w:r>
    </w:p>
    <w:p>
      <w:pPr>
        <w:pStyle w:val="Compact"/>
        <w:numPr>
          <w:numId w:val="1002"/>
          <w:ilvl w:val="0"/>
        </w:numPr>
      </w:pPr>
      <w:r>
        <w:t xml:space="preserve">Extensive experience in project management, and relationship management</w:t>
      </w:r>
    </w:p>
    <w:p>
      <w:pPr>
        <w:pStyle w:val="Compact"/>
        <w:numPr>
          <w:numId w:val="1002"/>
          <w:ilvl w:val="0"/>
        </w:numPr>
      </w:pPr>
      <w:r>
        <w:t xml:space="preserve">Willing and able to travel extensively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