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https://www.velvetjobs.com/job-descriptions/sales-solution-architect</w:t>
        </w:r>
      </w:hyperlink>
    </w:p>
    <w:p>
      <w:pPr>
        <w:pStyle w:val="Heading1"/>
      </w:pPr>
      <w:bookmarkStart w:id="21" w:name="example-of-sales-solution-architect-job-description"/>
      <w:r>
        <w:t xml:space="preserve">Example of Sales Solution Architect Job Description</w:t>
      </w:r>
      <w:bookmarkEnd w:id="21"/>
    </w:p>
    <w:p>
      <w:pPr>
        <w:pStyle w:val="Compact"/>
      </w:pPr>
      <w:r>
        <w:t xml:space="preserve">Our company is looking to fill the role of sales solution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olution-architect"/>
      <w:r>
        <w:t xml:space="preserve">Responsibilities for sales solution architect</w:t>
      </w:r>
      <w:bookmarkEnd w:id="22"/>
    </w:p>
    <w:p>
      <w:pPr>
        <w:pStyle w:val="Compact"/>
        <w:numPr>
          <w:numId w:val="1001"/>
          <w:ilvl w:val="0"/>
        </w:numPr>
      </w:pPr>
      <w:r>
        <w:t xml:space="preserve">Work closely with the M&amp;S Lead Solution Architect and Suppliers (Sales Force and Veeva) to establish technical roadmap strategy</w:t>
      </w:r>
    </w:p>
    <w:p>
      <w:pPr>
        <w:pStyle w:val="Compact"/>
        <w:numPr>
          <w:numId w:val="1001"/>
          <w:ilvl w:val="0"/>
        </w:numPr>
      </w:pPr>
      <w:r>
        <w:t xml:space="preserve">Identify early enough, specific new technologies for which vendor need to ramp up for future developments</w:t>
      </w:r>
    </w:p>
    <w:p>
      <w:pPr>
        <w:pStyle w:val="Compact"/>
        <w:numPr>
          <w:numId w:val="1001"/>
          <w:ilvl w:val="0"/>
        </w:numPr>
      </w:pPr>
      <w:r>
        <w:t xml:space="preserve">Product Business Requirements</w:t>
      </w:r>
    </w:p>
    <w:p>
      <w:pPr>
        <w:pStyle w:val="Compact"/>
        <w:numPr>
          <w:numId w:val="1001"/>
          <w:ilvl w:val="0"/>
        </w:numPr>
      </w:pPr>
      <w:r>
        <w:t xml:space="preserve">Works with Product managers in business Solution Teams in defining business requirements through the provision of technical expertise and application knowledge</w:t>
      </w:r>
    </w:p>
    <w:p>
      <w:pPr>
        <w:pStyle w:val="Compact"/>
        <w:numPr>
          <w:numId w:val="1001"/>
          <w:ilvl w:val="0"/>
        </w:numPr>
      </w:pPr>
      <w:r>
        <w:t xml:space="preserve">Drive system implementation approach with the Project Manager</w:t>
      </w:r>
    </w:p>
    <w:p>
      <w:pPr>
        <w:pStyle w:val="Compact"/>
        <w:numPr>
          <w:numId w:val="1001"/>
          <w:ilvl w:val="0"/>
        </w:numPr>
      </w:pPr>
      <w:r>
        <w:t xml:space="preserve">If for valid reasons Globe Standards are not followed, ensure full visibility and exception signoff is taken by the appropriate parties</w:t>
      </w:r>
    </w:p>
    <w:p>
      <w:pPr>
        <w:pStyle w:val="Compact"/>
        <w:numPr>
          <w:numId w:val="1001"/>
          <w:ilvl w:val="0"/>
        </w:numPr>
      </w:pPr>
      <w:r>
        <w:t xml:space="preserve">Ensure Solution stays in control with the existing Globe Technical Standards by performing recurring compliance assessments and ensure full visibility and sign off for exceptions</w:t>
      </w:r>
    </w:p>
    <w:p>
      <w:pPr>
        <w:pStyle w:val="Compact"/>
        <w:numPr>
          <w:numId w:val="1001"/>
          <w:ilvl w:val="0"/>
        </w:numPr>
      </w:pPr>
      <w:r>
        <w:t xml:space="preserve">Whenever new Technical Standard are published, or evolution of existing standard are published, assess impact on the Solution, build remediation plan, take necessary actions to fill the gap and stay in control</w:t>
      </w:r>
    </w:p>
    <w:p>
      <w:pPr>
        <w:pStyle w:val="Compact"/>
        <w:numPr>
          <w:numId w:val="1001"/>
          <w:ilvl w:val="0"/>
        </w:numPr>
      </w:pPr>
      <w:r>
        <w:t xml:space="preserve">Ensures the maintenance of the Technical Landscape is done efficiently and up to date</w:t>
      </w:r>
    </w:p>
    <w:p>
      <w:pPr>
        <w:pStyle w:val="Compact"/>
        <w:numPr>
          <w:numId w:val="1001"/>
          <w:ilvl w:val="0"/>
        </w:numPr>
      </w:pPr>
      <w:r>
        <w:t xml:space="preserve">Ensure all actions are taken to guarantee expected performances will be reached on the short / medium and long term</w:t>
      </w:r>
    </w:p>
    <w:p>
      <w:pPr>
        <w:pStyle w:val="Heading2"/>
      </w:pPr>
      <w:bookmarkStart w:id="23" w:name="qualifications-for-sales-solution-architect"/>
      <w:r>
        <w:t xml:space="preserve">Qualifications for sales solution architect</w:t>
      </w:r>
      <w:bookmarkEnd w:id="23"/>
    </w:p>
    <w:p>
      <w:pPr>
        <w:pStyle w:val="Compact"/>
        <w:numPr>
          <w:numId w:val="1002"/>
          <w:ilvl w:val="0"/>
        </w:numPr>
      </w:pPr>
      <w:r>
        <w:t xml:space="preserve">Experience and knowledge with PCs,smartphones and tablets as deployed and supported in Enterprises including lifecycle management</w:t>
      </w:r>
    </w:p>
    <w:p>
      <w:pPr>
        <w:pStyle w:val="Compact"/>
        <w:numPr>
          <w:numId w:val="1002"/>
          <w:ilvl w:val="0"/>
        </w:numPr>
      </w:pPr>
      <w:r>
        <w:t xml:space="preserve">Mobile Security and policy development solutions</w:t>
      </w:r>
    </w:p>
    <w:p>
      <w:pPr>
        <w:pStyle w:val="Compact"/>
        <w:numPr>
          <w:numId w:val="1002"/>
          <w:ilvl w:val="0"/>
        </w:numPr>
      </w:pPr>
      <w:r>
        <w:t xml:space="preserve">Superior ability to influence and collaborate with senior executives internally clients externally</w:t>
      </w:r>
    </w:p>
    <w:p>
      <w:pPr>
        <w:pStyle w:val="Compact"/>
        <w:numPr>
          <w:numId w:val="1002"/>
          <w:ilvl w:val="0"/>
        </w:numPr>
      </w:pPr>
      <w:r>
        <w:t xml:space="preserve">7 or more years of Health &amp; Welfare benefits outsourcing experience</w:t>
      </w:r>
    </w:p>
    <w:p>
      <w:pPr>
        <w:pStyle w:val="Compact"/>
        <w:numPr>
          <w:numId w:val="1002"/>
          <w:ilvl w:val="0"/>
        </w:numPr>
      </w:pPr>
      <w:r>
        <w:t xml:space="preserve">Proficiency in Excel, PowerPoint and Project</w:t>
      </w:r>
    </w:p>
    <w:p>
      <w:pPr>
        <w:pStyle w:val="Compact"/>
        <w:numPr>
          <w:numId w:val="1002"/>
          <w:ilvl w:val="0"/>
        </w:numPr>
      </w:pPr>
      <w:r>
        <w:t xml:space="preserve">Experience in managing multiple people and projects and producing quality deliverables on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olu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olu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2021-10-28T13:34:37Z</dcterms:created>
  <dcterms:modified xsi:type="dcterms:W3CDTF">2021-10-28T13:34:37Z</dcterms:modified>
</cp:coreProperties>
</file>