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https://www.velvetjobs.com/job-descriptions/sales-person</w:t>
        </w:r>
      </w:hyperlink>
    </w:p>
    <w:p>
      <w:pPr>
        <w:pStyle w:val="Heading1"/>
      </w:pPr>
      <w:bookmarkStart w:id="21" w:name="example-of-sales-person-job-description"/>
      <w:r>
        <w:t xml:space="preserve">Example of Sales Person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sales person.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person"/>
      <w:r>
        <w:t xml:space="preserve">Responsibilities for sales person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review new customer requirements and technical drawings</w:t>
      </w:r>
    </w:p>
    <w:p>
      <w:pPr>
        <w:pStyle w:val="Compact"/>
        <w:numPr>
          <w:numId w:val="1001"/>
          <w:ilvl w:val="0"/>
        </w:numPr>
      </w:pPr>
      <w:r>
        <w:t xml:space="preserve">Provide support to Sales with visits to customer locations to provide technical and training</w:t>
      </w:r>
    </w:p>
    <w:p>
      <w:pPr>
        <w:pStyle w:val="Compact"/>
        <w:numPr>
          <w:numId w:val="1001"/>
          <w:ilvl w:val="0"/>
        </w:numPr>
      </w:pPr>
      <w:r>
        <w:t xml:space="preserve">Provide assistance to Purchasing on new parts by reviewing the drawings and specifications for accuracy</w:t>
      </w:r>
    </w:p>
    <w:p>
      <w:pPr>
        <w:pStyle w:val="Compact"/>
        <w:numPr>
          <w:numId w:val="1001"/>
          <w:ilvl w:val="0"/>
        </w:numPr>
      </w:pPr>
      <w:r>
        <w:t xml:space="preserve">Interact with and serve as liaison between various functional groups of organization (Sales, Quality, and Purchasing) and customers to improve processes and procedures, with regard to product and system quality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customers’ Engineering, Purchasing and Quality personnel</w:t>
      </w:r>
    </w:p>
    <w:p>
      <w:pPr>
        <w:pStyle w:val="Compact"/>
        <w:numPr>
          <w:numId w:val="1001"/>
          <w:ilvl w:val="0"/>
        </w:numPr>
      </w:pPr>
      <w:r>
        <w:t xml:space="preserve">Help all walk in customers</w:t>
      </w:r>
    </w:p>
    <w:p>
      <w:pPr>
        <w:pStyle w:val="Compact"/>
        <w:numPr>
          <w:numId w:val="1001"/>
          <w:ilvl w:val="0"/>
        </w:numPr>
      </w:pPr>
      <w:r>
        <w:t xml:space="preserve">Answering phone queries</w:t>
      </w:r>
    </w:p>
    <w:p>
      <w:pPr>
        <w:pStyle w:val="Compact"/>
        <w:numPr>
          <w:numId w:val="1001"/>
          <w:ilvl w:val="0"/>
        </w:numPr>
      </w:pPr>
      <w:r>
        <w:t xml:space="preserve">Preparation of quotations/ jobs</w:t>
      </w:r>
    </w:p>
    <w:p>
      <w:pPr>
        <w:pStyle w:val="Compact"/>
        <w:numPr>
          <w:numId w:val="1001"/>
          <w:ilvl w:val="0"/>
        </w:numPr>
      </w:pPr>
      <w:r>
        <w:t xml:space="preserve">Be accountable for achieving weekly, monthly and quarterly sales volume targets by category in your agreed store group</w:t>
      </w:r>
    </w:p>
    <w:p>
      <w:pPr>
        <w:pStyle w:val="Compact"/>
        <w:numPr>
          <w:numId w:val="1001"/>
          <w:ilvl w:val="0"/>
        </w:numPr>
      </w:pPr>
      <w:r>
        <w:t xml:space="preserve">Qualify customers and build rapport in order to understand their individual needs</w:t>
      </w:r>
    </w:p>
    <w:p>
      <w:pPr>
        <w:pStyle w:val="Heading2"/>
      </w:pPr>
      <w:bookmarkStart w:id="23" w:name="qualifications-for-sales-person"/>
      <w:r>
        <w:t xml:space="preserve">Qualifications for sales person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must also be able to Provide 2 professional work references</w:t>
      </w:r>
    </w:p>
    <w:p>
      <w:pPr>
        <w:pStyle w:val="Compact"/>
        <w:numPr>
          <w:numId w:val="1002"/>
          <w:ilvl w:val="0"/>
        </w:numPr>
      </w:pPr>
      <w:r>
        <w:t xml:space="preserve">Must have some accounting work experience</w:t>
      </w:r>
    </w:p>
    <w:p>
      <w:pPr>
        <w:pStyle w:val="Compact"/>
        <w:numPr>
          <w:numId w:val="1002"/>
          <w:ilvl w:val="0"/>
        </w:numPr>
      </w:pPr>
      <w:r>
        <w:t xml:space="preserve">Must have retail sales or customer service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a HS diploma/GED</w:t>
      </w:r>
    </w:p>
    <w:p>
      <w:pPr>
        <w:pStyle w:val="Compact"/>
        <w:numPr>
          <w:numId w:val="1002"/>
          <w:ilvl w:val="0"/>
        </w:numPr>
      </w:pPr>
      <w:r>
        <w:t xml:space="preserve">Must pass criminal history and drug screen</w:t>
      </w:r>
    </w:p>
    <w:p>
      <w:pPr>
        <w:pStyle w:val="Compact"/>
        <w:numPr>
          <w:numId w:val="1002"/>
          <w:ilvl w:val="0"/>
        </w:numPr>
      </w:pPr>
      <w:r>
        <w:t xml:space="preserve">Must have 2 positive work references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pers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pers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2021-10-28T13:19:13Z</dcterms:created>
  <dcterms:modified xsi:type="dcterms:W3CDTF">2021-10-28T13:19:13Z</dcterms:modified>
</cp:coreProperties>
</file>