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https://www.velvetjobs.com/job-descriptions/sales-operations-manager</w:t>
        </w:r>
      </w:hyperlink>
    </w:p>
    <w:p>
      <w:pPr>
        <w:pStyle w:val="Heading1"/>
      </w:pPr>
      <w:bookmarkStart w:id="21" w:name="example-of-sales-operations-manager-job-description"/>
      <w:r>
        <w:t xml:space="preserve">Example of Sales Operations Manager Job Description</w:t>
      </w:r>
      <w:bookmarkEnd w:id="21"/>
    </w:p>
    <w:p>
      <w:pPr>
        <w:pStyle w:val="Compact"/>
      </w:pPr>
      <w:r>
        <w:t xml:space="preserve">Our company is growing rapidly and is hiring for a sales operations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operations-manager"/>
      <w:r>
        <w:t xml:space="preserve">Responsibilities for sales operations manager</w:t>
      </w:r>
      <w:bookmarkEnd w:id="22"/>
    </w:p>
    <w:p>
      <w:pPr>
        <w:pStyle w:val="Compact"/>
        <w:numPr>
          <w:numId w:val="1001"/>
          <w:ilvl w:val="0"/>
        </w:numPr>
      </w:pPr>
      <w:r>
        <w:t xml:space="preserve">Act as a liaison/partner between the Sales team and other internal customers, improving collaboration at all phases, from pre-sale to sale to post-sale</w:t>
      </w:r>
    </w:p>
    <w:p>
      <w:pPr>
        <w:pStyle w:val="Compact"/>
        <w:numPr>
          <w:numId w:val="1001"/>
          <w:ilvl w:val="0"/>
        </w:numPr>
      </w:pPr>
      <w:r>
        <w:t xml:space="preserve">Work closely with Sales Management and Financial Analysts to address sales agreement issues or concerns and to ensure timeliness of sales agreement review</w:t>
      </w:r>
    </w:p>
    <w:p>
      <w:pPr>
        <w:pStyle w:val="Compact"/>
        <w:numPr>
          <w:numId w:val="1001"/>
          <w:ilvl w:val="0"/>
        </w:numPr>
      </w:pPr>
      <w:r>
        <w:t xml:space="preserve">Identify opportunities and weaknesses within sales regions and/or territories and make proposals to create value and increase operational efficiency</w:t>
      </w:r>
    </w:p>
    <w:p>
      <w:pPr>
        <w:pStyle w:val="Compact"/>
        <w:numPr>
          <w:numId w:val="1001"/>
          <w:ilvl w:val="0"/>
        </w:numPr>
      </w:pPr>
      <w:r>
        <w:t xml:space="preserve">Work effectively with internal support departments (Marketing, Product Development) to develop effective sales strategies that promote sales to new and existing customers</w:t>
      </w:r>
    </w:p>
    <w:p>
      <w:pPr>
        <w:pStyle w:val="Compact"/>
        <w:numPr>
          <w:numId w:val="1001"/>
          <w:ilvl w:val="0"/>
        </w:numPr>
      </w:pPr>
      <w:r>
        <w:t xml:space="preserve">Work closely with Marketing to create, implement and track successful marketing campaigns that maximize Implant Direct’s visibility with external customers, decision makers, and professional industry organizations</w:t>
      </w:r>
    </w:p>
    <w:p>
      <w:pPr>
        <w:pStyle w:val="Compact"/>
        <w:numPr>
          <w:numId w:val="1001"/>
          <w:ilvl w:val="0"/>
        </w:numPr>
      </w:pPr>
      <w:r>
        <w:t xml:space="preserve">Attend conferences and professional association meetings and promote Implant Direct product solutions and brand to increase leads and drive sales</w:t>
      </w:r>
    </w:p>
    <w:p>
      <w:pPr>
        <w:pStyle w:val="Compact"/>
        <w:numPr>
          <w:numId w:val="1001"/>
          <w:ilvl w:val="0"/>
        </w:numPr>
      </w:pPr>
      <w:r>
        <w:t xml:space="preserve">Generate ad-hoc reports and dashboards analyzing KPI’s and CRM effectiveness and metrics</w:t>
      </w:r>
    </w:p>
    <w:p>
      <w:pPr>
        <w:pStyle w:val="Compact"/>
        <w:numPr>
          <w:numId w:val="1001"/>
          <w:ilvl w:val="0"/>
        </w:numPr>
      </w:pPr>
      <w:r>
        <w:t xml:space="preserve">Manage and direct transactional environment for sales administration</w:t>
      </w:r>
    </w:p>
    <w:p>
      <w:pPr>
        <w:pStyle w:val="Compact"/>
        <w:numPr>
          <w:numId w:val="1001"/>
          <w:ilvl w:val="0"/>
        </w:numPr>
      </w:pPr>
      <w:r>
        <w:t xml:space="preserve">In charge of all ordering and purchasing tools (Unleashed, Brandscope, Vend )</w:t>
      </w:r>
    </w:p>
    <w:p>
      <w:pPr>
        <w:pStyle w:val="Compact"/>
        <w:numPr>
          <w:numId w:val="1001"/>
          <w:ilvl w:val="0"/>
        </w:numPr>
      </w:pPr>
      <w:r>
        <w:t xml:space="preserve">Conduct analysis of product trends and P.O.S</w:t>
      </w:r>
    </w:p>
    <w:p>
      <w:pPr>
        <w:pStyle w:val="Heading2"/>
      </w:pPr>
      <w:bookmarkStart w:id="23" w:name="qualifications-for-sales-operations-manager"/>
      <w:r>
        <w:t xml:space="preserve">Qualifications for sales operations manager</w:t>
      </w:r>
      <w:bookmarkEnd w:id="23"/>
    </w:p>
    <w:p>
      <w:pPr>
        <w:pStyle w:val="Compact"/>
        <w:numPr>
          <w:numId w:val="1002"/>
          <w:ilvl w:val="0"/>
        </w:numPr>
      </w:pPr>
      <w:r>
        <w:t xml:space="preserve">Demonstrated ability to simplify complex problems and explain process to combat those problems</w:t>
      </w:r>
    </w:p>
    <w:p>
      <w:pPr>
        <w:pStyle w:val="Compact"/>
        <w:numPr>
          <w:numId w:val="1002"/>
          <w:ilvl w:val="0"/>
        </w:numPr>
      </w:pPr>
      <w:r>
        <w:t xml:space="preserve">Ability to successfully manage multiple priorities and multitask</w:t>
      </w:r>
    </w:p>
    <w:p>
      <w:pPr>
        <w:pStyle w:val="Compact"/>
        <w:numPr>
          <w:numId w:val="1002"/>
          <w:ilvl w:val="0"/>
        </w:numPr>
      </w:pPr>
      <w:r>
        <w:t xml:space="preserve">Professional presentation and comm</w:t>
      </w:r>
    </w:p>
    <w:p>
      <w:pPr>
        <w:pStyle w:val="Compact"/>
        <w:numPr>
          <w:numId w:val="1002"/>
          <w:ilvl w:val="0"/>
        </w:numPr>
      </w:pPr>
      <w:r>
        <w:t xml:space="preserve">Bachelor’s degree and at least 10 years of sales administration</w:t>
      </w:r>
    </w:p>
    <w:p>
      <w:pPr>
        <w:pStyle w:val="Compact"/>
        <w:numPr>
          <w:numId w:val="1002"/>
          <w:ilvl w:val="0"/>
        </w:numPr>
      </w:pPr>
      <w:r>
        <w:t xml:space="preserve">Able to make decisions within guideline set out, make decisions on a timely basis</w:t>
      </w:r>
    </w:p>
    <w:p>
      <w:pPr>
        <w:pStyle w:val="Compact"/>
        <w:numPr>
          <w:numId w:val="1002"/>
          <w:ilvl w:val="0"/>
        </w:numPr>
      </w:pPr>
      <w:r>
        <w:t xml:space="preserve">Build good relationships with landlords and developers manage collaboration to develop business further with those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2021-10-28T13:03:54Z</dcterms:created>
  <dcterms:modified xsi:type="dcterms:W3CDTF">2021-10-28T13:03:54Z</dcterms:modified>
</cp:coreProperties>
</file>