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https://www.velvetjobs.com/job-descriptions/sales-manager-travel</w:t>
        </w:r>
      </w:hyperlink>
    </w:p>
    <w:p>
      <w:pPr>
        <w:pStyle w:val="Heading1"/>
      </w:pPr>
      <w:bookmarkStart w:id="21" w:name="example-of-sales-manager-travel-job-description"/>
      <w:r>
        <w:t xml:space="preserve">Example of Sales Manager Travel Job Description</w:t>
      </w:r>
      <w:bookmarkEnd w:id="21"/>
    </w:p>
    <w:p>
      <w:pPr>
        <w:pStyle w:val="Compact"/>
      </w:pPr>
      <w:r>
        <w:t xml:space="preserve">Our company is hiring for a sales manager travel. To join our growing team, please review the list of responsibilities and qualifications.</w:t>
      </w:r>
    </w:p>
    <w:p>
      <w:pPr>
        <w:pStyle w:val="Heading2"/>
      </w:pPr>
      <w:bookmarkStart w:id="22" w:name="responsibilities-for-sales-manager-travel"/>
      <w:r>
        <w:t xml:space="preserve">Responsibilities for sales manager travel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Instill best practices in lead sourcing and generation, , business development tools</w:t>
      </w:r>
    </w:p>
    <w:p>
      <w:pPr>
        <w:pStyle w:val="Compact"/>
        <w:numPr>
          <w:numId w:val="1001"/>
          <w:ilvl w:val="0"/>
        </w:numPr>
      </w:pPr>
      <w:r>
        <w:t xml:space="preserve">Provide feedback and market expertise to senior leadership and various internal teams responsible for product development</w:t>
      </w:r>
    </w:p>
    <w:p>
      <w:pPr>
        <w:pStyle w:val="Compact"/>
        <w:numPr>
          <w:numId w:val="1001"/>
          <w:ilvl w:val="0"/>
        </w:numPr>
      </w:pPr>
      <w:r>
        <w:t xml:space="preserve">Utilize analytics skills to identify trends and make forward thinking suggestions to allow your team to sell more efficiently</w:t>
      </w:r>
    </w:p>
    <w:p>
      <w:pPr>
        <w:pStyle w:val="Compact"/>
        <w:numPr>
          <w:numId w:val="1001"/>
          <w:ilvl w:val="0"/>
        </w:numPr>
      </w:pPr>
      <w:r>
        <w:t xml:space="preserve">Coach and mentor a team designed to deliver continued revenue growth in a consultative client first sales environment</w:t>
      </w:r>
    </w:p>
    <w:p>
      <w:pPr>
        <w:pStyle w:val="Compact"/>
        <w:numPr>
          <w:numId w:val="1001"/>
          <w:ilvl w:val="0"/>
        </w:numPr>
      </w:pPr>
      <w:r>
        <w:t xml:space="preserve">Consistently meet or exceed quarterly revenue goals</w:t>
      </w:r>
    </w:p>
    <w:p>
      <w:pPr>
        <w:pStyle w:val="Compact"/>
        <w:numPr>
          <w:numId w:val="1001"/>
          <w:ilvl w:val="0"/>
        </w:numPr>
      </w:pPr>
      <w:r>
        <w:t xml:space="preserve">Manage time effectively across a large geographical region consisting of numerous time zones throughout the Asia Pacific region</w:t>
      </w:r>
    </w:p>
    <w:p>
      <w:pPr>
        <w:pStyle w:val="Compact"/>
        <w:numPr>
          <w:numId w:val="1001"/>
          <w:ilvl w:val="0"/>
        </w:numPr>
      </w:pPr>
      <w:r>
        <w:t xml:space="preserve">Research demand generators in the local market</w:t>
      </w:r>
    </w:p>
    <w:p>
      <w:pPr>
        <w:pStyle w:val="Compact"/>
        <w:numPr>
          <w:numId w:val="1001"/>
          <w:ilvl w:val="0"/>
        </w:numPr>
      </w:pPr>
      <w:r>
        <w:t xml:space="preserve">Respond promptly to guest requests in a friendly manner</w:t>
      </w:r>
    </w:p>
    <w:p>
      <w:pPr>
        <w:pStyle w:val="Compact"/>
        <w:numPr>
          <w:numId w:val="1001"/>
          <w:ilvl w:val="0"/>
        </w:numPr>
      </w:pPr>
      <w:r>
        <w:t xml:space="preserve">Produce content for the monthly e-newsletter to the client base</w:t>
      </w:r>
    </w:p>
    <w:p>
      <w:pPr>
        <w:pStyle w:val="Compact"/>
        <w:numPr>
          <w:numId w:val="1001"/>
          <w:ilvl w:val="0"/>
        </w:numPr>
      </w:pPr>
      <w:r>
        <w:t xml:space="preserve">Provide total account management support for the wholesale accounts and develop strong partnership with them</w:t>
      </w:r>
    </w:p>
    <w:p>
      <w:pPr>
        <w:pStyle w:val="Heading2"/>
      </w:pPr>
      <w:bookmarkStart w:id="23" w:name="qualifications-for-sales-manager-travel"/>
      <w:r>
        <w:t xml:space="preserve">Qualifications for sales manager travel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Grow existing relationships with assigned corporate accounts</w:t>
      </w:r>
    </w:p>
    <w:p>
      <w:pPr>
        <w:pStyle w:val="Compact"/>
        <w:numPr>
          <w:numId w:val="1002"/>
          <w:ilvl w:val="0"/>
        </w:numPr>
      </w:pPr>
      <w:r>
        <w:t xml:space="preserve">Mandatory quarterly review meeting with all local volume agreements</w:t>
      </w:r>
    </w:p>
    <w:p>
      <w:pPr>
        <w:pStyle w:val="Compact"/>
        <w:numPr>
          <w:numId w:val="1002"/>
          <w:ilvl w:val="0"/>
        </w:numPr>
      </w:pPr>
      <w:r>
        <w:t xml:space="preserve">Enforcement of commitments/agreements</w:t>
      </w:r>
    </w:p>
    <w:p>
      <w:pPr>
        <w:pStyle w:val="Compact"/>
        <w:numPr>
          <w:numId w:val="1002"/>
          <w:ilvl w:val="0"/>
        </w:numPr>
      </w:pPr>
      <w:r>
        <w:t xml:space="preserve">Tracking monthly, quarterly, and annual volume for all owned accounts</w:t>
      </w:r>
    </w:p>
    <w:p>
      <w:pPr>
        <w:pStyle w:val="Compact"/>
        <w:numPr>
          <w:numId w:val="1002"/>
          <w:ilvl w:val="0"/>
        </w:numPr>
      </w:pPr>
      <w:r>
        <w:t xml:space="preserve">Adherence to pricing policy and standards</w:t>
      </w:r>
    </w:p>
    <w:p>
      <w:pPr>
        <w:pStyle w:val="Compact"/>
        <w:numPr>
          <w:numId w:val="1002"/>
          <w:ilvl w:val="0"/>
        </w:numPr>
      </w:pPr>
      <w:r>
        <w:t xml:space="preserve">Solicitation of account designated travel agents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manager-trave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manager-trave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2021-10-28T13:10:16Z</dcterms:created>
  <dcterms:modified xsi:type="dcterms:W3CDTF">2021-10-28T13:10:16Z</dcterms:modified>
</cp:coreProperties>
</file>