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https://www.velvetjobs.com/job-descriptions/sales-development-manager</w:t>
        </w:r>
      </w:hyperlink>
    </w:p>
    <w:p>
      <w:pPr>
        <w:pStyle w:val="Heading1"/>
      </w:pPr>
      <w:bookmarkStart w:id="21" w:name="example-of-sales-development-manager-job-description"/>
      <w:r>
        <w:t xml:space="preserve">Example of Sales Development Manager Job Description</w:t>
      </w:r>
      <w:bookmarkEnd w:id="21"/>
    </w:p>
    <w:p>
      <w:pPr>
        <w:pStyle w:val="Compact"/>
      </w:pPr>
      <w:r>
        <w:t xml:space="preserve">Our innovative and growing company is looking for a sales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development-manager"/>
      <w:r>
        <w:t xml:space="preserve">Responsibilities for sales development manager</w:t>
      </w:r>
      <w:bookmarkEnd w:id="22"/>
    </w:p>
    <w:p>
      <w:pPr>
        <w:pStyle w:val="Compact"/>
        <w:numPr>
          <w:numId w:val="1001"/>
          <w:ilvl w:val="0"/>
        </w:numPr>
      </w:pPr>
      <w:r>
        <w:t xml:space="preserve">Lead Sales Development meetings and role play sessions with the team</w:t>
      </w:r>
    </w:p>
    <w:p>
      <w:pPr>
        <w:pStyle w:val="Compact"/>
        <w:numPr>
          <w:numId w:val="1001"/>
          <w:ilvl w:val="0"/>
        </w:numPr>
      </w:pPr>
      <w:r>
        <w:t xml:space="preserve">Advise reps as they formulate messaging and execute prospecting campaigns to secure new meetings</w:t>
      </w:r>
    </w:p>
    <w:p>
      <w:pPr>
        <w:pStyle w:val="Compact"/>
        <w:numPr>
          <w:numId w:val="1001"/>
          <w:ilvl w:val="0"/>
        </w:numPr>
      </w:pPr>
      <w:r>
        <w:t xml:space="preserve">Hire, Train, and Manage team of Sales Representatives and Enterprise Business Reps</w:t>
      </w:r>
    </w:p>
    <w:p>
      <w:pPr>
        <w:pStyle w:val="Compact"/>
        <w:numPr>
          <w:numId w:val="1001"/>
          <w:ilvl w:val="0"/>
        </w:numPr>
      </w:pPr>
      <w:r>
        <w:t xml:space="preserve">Develop and execute business and marketing plans for assigned distributors</w:t>
      </w:r>
    </w:p>
    <w:p>
      <w:pPr>
        <w:pStyle w:val="Compact"/>
        <w:numPr>
          <w:numId w:val="1001"/>
          <w:ilvl w:val="0"/>
        </w:numPr>
      </w:pPr>
      <w:r>
        <w:t xml:space="preserve">Build rapport and cultivate relationships with distributor representatives and customers through professional demeanor and strong interpersonal skills</w:t>
      </w:r>
    </w:p>
    <w:p>
      <w:pPr>
        <w:pStyle w:val="Compact"/>
        <w:numPr>
          <w:numId w:val="1001"/>
          <w:ilvl w:val="0"/>
        </w:numPr>
      </w:pPr>
      <w:r>
        <w:t xml:space="preserve">Manage outside tele-prospecting agencies for lead generation</w:t>
      </w:r>
    </w:p>
    <w:p>
      <w:pPr>
        <w:pStyle w:val="Compact"/>
        <w:numPr>
          <w:numId w:val="1001"/>
          <w:ilvl w:val="0"/>
        </w:numPr>
      </w:pPr>
      <w:r>
        <w:t xml:space="preserve">Work closely with the Integrated Marketing team to maximize campaigns and support the lead nurturing process</w:t>
      </w:r>
    </w:p>
    <w:p>
      <w:pPr>
        <w:pStyle w:val="Compact"/>
        <w:numPr>
          <w:numId w:val="1001"/>
          <w:ilvl w:val="0"/>
        </w:numPr>
      </w:pPr>
      <w:r>
        <w:t xml:space="preserve">Assist with design and course development for the GRC Sales Academy program</w:t>
      </w:r>
    </w:p>
    <w:p>
      <w:pPr>
        <w:pStyle w:val="Compact"/>
        <w:numPr>
          <w:numId w:val="1001"/>
          <w:ilvl w:val="0"/>
        </w:numPr>
      </w:pPr>
      <w:r>
        <w:t xml:space="preserve">Assist in development of tools and content used for evaluation of both pre-hire candidates and new hires within the Sales Academy program</w:t>
      </w:r>
    </w:p>
    <w:p>
      <w:pPr>
        <w:pStyle w:val="Compact"/>
        <w:numPr>
          <w:numId w:val="1001"/>
          <w:ilvl w:val="0"/>
        </w:numPr>
      </w:pPr>
      <w:r>
        <w:t xml:space="preserve">Build rapport and cultivate relationships with distributor representatives and customers</w:t>
      </w:r>
    </w:p>
    <w:p>
      <w:pPr>
        <w:pStyle w:val="Heading2"/>
      </w:pPr>
      <w:bookmarkStart w:id="23" w:name="qualifications-for-sales-development-manager"/>
      <w:r>
        <w:t xml:space="preserve">Qualifications for sales development manager</w:t>
      </w:r>
      <w:bookmarkEnd w:id="23"/>
    </w:p>
    <w:p>
      <w:pPr>
        <w:pStyle w:val="Compact"/>
        <w:numPr>
          <w:numId w:val="1002"/>
          <w:ilvl w:val="0"/>
        </w:numPr>
      </w:pPr>
      <w:r>
        <w:t xml:space="preserve">Work with prospects and the Global application team to solve technical problems</w:t>
      </w:r>
    </w:p>
    <w:p>
      <w:pPr>
        <w:pStyle w:val="Compact"/>
        <w:numPr>
          <w:numId w:val="1002"/>
          <w:ilvl w:val="0"/>
        </w:numPr>
      </w:pPr>
      <w:r>
        <w:t xml:space="preserve">Manage the overall relationship between the customers, functions and organization at all levels</w:t>
      </w:r>
    </w:p>
    <w:p>
      <w:pPr>
        <w:pStyle w:val="Compact"/>
        <w:numPr>
          <w:numId w:val="1002"/>
          <w:ilvl w:val="0"/>
        </w:numPr>
      </w:pPr>
      <w:r>
        <w:t xml:space="preserve">Educate clients regarding company’s products and technologies</w:t>
      </w:r>
    </w:p>
    <w:p>
      <w:pPr>
        <w:pStyle w:val="Compact"/>
        <w:numPr>
          <w:numId w:val="1002"/>
          <w:ilvl w:val="0"/>
        </w:numPr>
      </w:pPr>
      <w:r>
        <w:t xml:space="preserve">Translate customer requirements and manage customer expectations by effective communication</w:t>
      </w:r>
    </w:p>
    <w:p>
      <w:pPr>
        <w:pStyle w:val="Compact"/>
        <w:numPr>
          <w:numId w:val="1002"/>
          <w:ilvl w:val="0"/>
        </w:numPr>
      </w:pPr>
      <w:r>
        <w:t xml:space="preserve">Keep abreast of competitive activities, prices and new business opportunities and maintain extensive business knowledge in the Food, Nutrition and Beverage markets</w:t>
      </w:r>
    </w:p>
    <w:p>
      <w:pPr>
        <w:pStyle w:val="Compact"/>
        <w:numPr>
          <w:numId w:val="1002"/>
          <w:ilvl w:val="0"/>
        </w:numPr>
      </w:pPr>
      <w:r>
        <w:t xml:space="preserve">Bachelor degree or above in Polymer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2021-10-28T13:00:13Z</dcterms:created>
  <dcterms:modified xsi:type="dcterms:W3CDTF">2021-10-28T13:00:13Z</dcterms:modified>
</cp:coreProperties>
</file>