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https://www.velvetjobs.com/job-descriptions/sales-capture</w:t>
        </w:r>
      </w:hyperlink>
    </w:p>
    <w:p>
      <w:pPr>
        <w:pStyle w:val="Heading1"/>
      </w:pPr>
      <w:bookmarkStart w:id="21" w:name="example-of-sales-capture-job-description"/>
      <w:r>
        <w:t xml:space="preserve">Example of Sales Capture Job Description</w:t>
      </w:r>
      <w:bookmarkEnd w:id="21"/>
    </w:p>
    <w:p>
      <w:pPr>
        <w:pStyle w:val="Compact"/>
      </w:pPr>
      <w:r>
        <w:t xml:space="preserve">Our growing company is looking to fill the role of sales capture. To join our growing team, please review the list of responsibilities and qualifications.</w:t>
      </w:r>
    </w:p>
    <w:p>
      <w:pPr>
        <w:pStyle w:val="Heading2"/>
      </w:pPr>
      <w:bookmarkStart w:id="22" w:name="responsibilities-for-sales-capture"/>
      <w:r>
        <w:t xml:space="preserve">Responsibilities for sales capture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partners configure and closing deals</w:t>
      </w:r>
    </w:p>
    <w:p>
      <w:pPr>
        <w:pStyle w:val="Compact"/>
        <w:numPr>
          <w:numId w:val="1001"/>
          <w:ilvl w:val="0"/>
        </w:numPr>
      </w:pPr>
      <w:r>
        <w:t xml:space="preserve">This is a home working based role but you must be based in the Austria (Vienna)</w:t>
      </w:r>
    </w:p>
    <w:p>
      <w:pPr>
        <w:pStyle w:val="Compact"/>
        <w:numPr>
          <w:numId w:val="1001"/>
          <w:ilvl w:val="0"/>
        </w:numPr>
      </w:pPr>
      <w:r>
        <w:t xml:space="preserve">Responsible for evaluating, developing, and pursuing new business opportunities and market initiatives within Federal Agencies</w:t>
      </w:r>
    </w:p>
    <w:p>
      <w:pPr>
        <w:pStyle w:val="Compact"/>
        <w:numPr>
          <w:numId w:val="1001"/>
          <w:ilvl w:val="0"/>
        </w:numPr>
      </w:pPr>
      <w:r>
        <w:t xml:space="preserve">Directs research and analysis, and develops capture plans and strategies to win new business</w:t>
      </w:r>
    </w:p>
    <w:p>
      <w:pPr>
        <w:pStyle w:val="Compact"/>
        <w:numPr>
          <w:numId w:val="1001"/>
          <w:ilvl w:val="0"/>
        </w:numPr>
      </w:pPr>
      <w:r>
        <w:t xml:space="preserve">Works closely with market researchers to identify and evaluate opportunities and staff to convert leads into sales</w:t>
      </w:r>
    </w:p>
    <w:p>
      <w:pPr>
        <w:pStyle w:val="Compact"/>
        <w:numPr>
          <w:numId w:val="1001"/>
          <w:ilvl w:val="0"/>
        </w:numPr>
      </w:pPr>
      <w:r>
        <w:t xml:space="preserve">Acts in a peer marketing role by establishing customer contacts, understanding their problems, developing solutions, and delivering technical and marketing presentations describing those solutions</w:t>
      </w:r>
    </w:p>
    <w:p>
      <w:pPr>
        <w:pStyle w:val="Compact"/>
        <w:numPr>
          <w:numId w:val="1001"/>
          <w:ilvl w:val="0"/>
        </w:numPr>
      </w:pPr>
      <w:r>
        <w:t xml:space="preserve">Emphasizes capture and understanding of the voice of the customer and integrates into all subsequent BD activities</w:t>
      </w:r>
    </w:p>
    <w:p>
      <w:pPr>
        <w:pStyle w:val="Compact"/>
        <w:numPr>
          <w:numId w:val="1001"/>
          <w:ilvl w:val="0"/>
        </w:numPr>
      </w:pPr>
      <w:r>
        <w:t xml:space="preserve">Leads or participates in the development of strategic business direction and business plans</w:t>
      </w:r>
    </w:p>
    <w:p>
      <w:pPr>
        <w:pStyle w:val="Compact"/>
        <w:numPr>
          <w:numId w:val="1001"/>
          <w:ilvl w:val="0"/>
        </w:numPr>
      </w:pPr>
      <w:r>
        <w:t xml:space="preserve">Maintains technical competence and an understanding of the technical component of the organization by participating in technical meetings, proposal reviews, and in some cases working directly on technical programs</w:t>
      </w:r>
    </w:p>
    <w:p>
      <w:pPr>
        <w:pStyle w:val="Compact"/>
        <w:numPr>
          <w:numId w:val="1001"/>
          <w:ilvl w:val="0"/>
        </w:numPr>
      </w:pPr>
      <w:r>
        <w:t xml:space="preserve">Understands financial/budgeting and procurement processes for government agencies</w:t>
      </w:r>
    </w:p>
    <w:p>
      <w:pPr>
        <w:pStyle w:val="Heading2"/>
      </w:pPr>
      <w:bookmarkStart w:id="23" w:name="qualifications-for-sales-capture"/>
      <w:r>
        <w:t xml:space="preserve">Qualifications for sales capture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Extensive background providing technical research and analysis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the Pega Salesarea</w:t>
      </w:r>
    </w:p>
    <w:p>
      <w:pPr>
        <w:pStyle w:val="Compact"/>
        <w:numPr>
          <w:numId w:val="1002"/>
          <w:ilvl w:val="0"/>
        </w:numPr>
      </w:pPr>
      <w:r>
        <w:t xml:space="preserve">Minimum seven years previous strategic, outside sales, account management experience in related industry</w:t>
      </w:r>
    </w:p>
    <w:p>
      <w:pPr>
        <w:pStyle w:val="Compact"/>
        <w:numPr>
          <w:numId w:val="1002"/>
          <w:ilvl w:val="0"/>
        </w:numPr>
      </w:pPr>
      <w:r>
        <w:t xml:space="preserve">Strong understanding of strategic selling principles, order management, project management, and operations</w:t>
      </w:r>
    </w:p>
    <w:p>
      <w:pPr>
        <w:pStyle w:val="Compact"/>
        <w:numPr>
          <w:numId w:val="1002"/>
          <w:ilvl w:val="0"/>
        </w:numPr>
      </w:pPr>
      <w:r>
        <w:t xml:space="preserve">Skilled in negotiations, closing sales, coaching and developing Associates in high performance culture, and order management</w:t>
      </w:r>
    </w:p>
    <w:p>
      <w:pPr>
        <w:pStyle w:val="Compact"/>
        <w:numPr>
          <w:numId w:val="1002"/>
          <w:ilvl w:val="0"/>
        </w:numPr>
      </w:pPr>
      <w:r>
        <w:t xml:space="preserve">Effectively able to manage Profit and Loss concepts and forecasting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capt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capt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2021-10-28T13:19:05Z</dcterms:created>
  <dcterms:modified xsi:type="dcterms:W3CDTF">2021-10-28T13:19:05Z</dcterms:modified>
</cp:coreProperties>
</file>