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https://www.velvetjobs.com/job-descriptions/sales-administration</w:t>
        </w:r>
      </w:hyperlink>
    </w:p>
    <w:p>
      <w:pPr>
        <w:pStyle w:val="Heading1"/>
      </w:pPr>
      <w:bookmarkStart w:id="21" w:name="example-of-sales-administration-job-description"/>
      <w:r>
        <w:t xml:space="preserve">Example of Sales Administration Job Description</w:t>
      </w:r>
      <w:bookmarkEnd w:id="21"/>
    </w:p>
    <w:p>
      <w:pPr>
        <w:pStyle w:val="Compact"/>
      </w:pPr>
      <w:r>
        <w:t xml:space="preserve">Our company is growing rapidly and is looking to fill the role of sales administration. To join our growing team, please review the list of responsibilities and qualifications.</w:t>
      </w:r>
    </w:p>
    <w:p>
      <w:pPr>
        <w:pStyle w:val="Heading2"/>
      </w:pPr>
      <w:bookmarkStart w:id="22" w:name="responsibilities-for-sales-administration"/>
      <w:r>
        <w:t xml:space="preserve">Responsibilities for sales administration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Customer Call management – single point of contact for quote to cash inquiries and problem solving</w:t>
      </w:r>
    </w:p>
    <w:p>
      <w:pPr>
        <w:pStyle w:val="Compact"/>
        <w:numPr>
          <w:numId w:val="1001"/>
          <w:ilvl w:val="0"/>
        </w:numPr>
      </w:pPr>
      <w:r>
        <w:t xml:space="preserve">Liquidation of agreements every 3/6 months</w:t>
      </w:r>
    </w:p>
    <w:p>
      <w:pPr>
        <w:pStyle w:val="Compact"/>
        <w:numPr>
          <w:numId w:val="1001"/>
          <w:ilvl w:val="0"/>
        </w:numPr>
      </w:pPr>
      <w:r>
        <w:t xml:space="preserve">Archive Promotional Invoices and ensure that they reflect the agreement</w:t>
      </w:r>
    </w:p>
    <w:p>
      <w:pPr>
        <w:pStyle w:val="Compact"/>
        <w:numPr>
          <w:numId w:val="1001"/>
          <w:ilvl w:val="0"/>
        </w:numPr>
      </w:pPr>
      <w:r>
        <w:t xml:space="preserve">Support Commercial Finance and Finance Controls to run smooth month/half/YE closes by securing timely accounting and crediting of retrospective discounts and providing relevant and ad hoc calculations</w:t>
      </w:r>
    </w:p>
    <w:p>
      <w:pPr>
        <w:pStyle w:val="Compact"/>
        <w:numPr>
          <w:numId w:val="1001"/>
          <w:ilvl w:val="0"/>
        </w:numPr>
      </w:pPr>
      <w:r>
        <w:t xml:space="preserve">Calculate accruals to submit to Finance, every month(half, YE)</w:t>
      </w:r>
    </w:p>
    <w:p>
      <w:pPr>
        <w:pStyle w:val="Compact"/>
        <w:numPr>
          <w:numId w:val="1001"/>
          <w:ilvl w:val="0"/>
        </w:numPr>
      </w:pPr>
      <w:r>
        <w:t xml:space="preserve">Prepare weekly/monthly reports / Conduct weekly sales forecast</w:t>
      </w:r>
    </w:p>
    <w:p>
      <w:pPr>
        <w:pStyle w:val="Compact"/>
        <w:numPr>
          <w:numId w:val="1001"/>
          <w:ilvl w:val="0"/>
        </w:numPr>
      </w:pPr>
      <w:r>
        <w:t xml:space="preserve">Support KAM team by providing transparency on business developments</w:t>
      </w:r>
    </w:p>
    <w:p>
      <w:pPr>
        <w:pStyle w:val="Compact"/>
        <w:numPr>
          <w:numId w:val="1001"/>
          <w:ilvl w:val="0"/>
        </w:numPr>
      </w:pPr>
      <w:r>
        <w:t xml:space="preserve">Analyze and track comprehensive reportings within the Key Account group relating to budget and quality goals</w:t>
      </w:r>
    </w:p>
    <w:p>
      <w:pPr>
        <w:pStyle w:val="Compact"/>
        <w:numPr>
          <w:numId w:val="1001"/>
          <w:ilvl w:val="0"/>
        </w:numPr>
      </w:pPr>
      <w:r>
        <w:t xml:space="preserve">Support the dynamic planning processes (SBP, IBP, budget, forecast)</w:t>
      </w:r>
    </w:p>
    <w:p>
      <w:pPr>
        <w:pStyle w:val="Compact"/>
        <w:numPr>
          <w:numId w:val="1001"/>
          <w:ilvl w:val="0"/>
        </w:numPr>
      </w:pPr>
      <w:r>
        <w:t xml:space="preserve">Coordinate KAM excellence processes (Account Factbooks, Strategic Account Plans, …)</w:t>
      </w:r>
    </w:p>
    <w:p>
      <w:pPr>
        <w:pStyle w:val="Heading2"/>
      </w:pPr>
      <w:bookmarkStart w:id="23" w:name="qualifications-for-sales-administration"/>
      <w:r>
        <w:t xml:space="preserve">Qualifications for sales administration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six years’ experience in Consumer Products</w:t>
      </w:r>
    </w:p>
    <w:p>
      <w:pPr>
        <w:pStyle w:val="Compact"/>
        <w:numPr>
          <w:numId w:val="1002"/>
          <w:ilvl w:val="0"/>
        </w:numPr>
      </w:pPr>
      <w:r>
        <w:t xml:space="preserve">BA/BS degree in related field preferred or equivalent work experience required</w:t>
      </w:r>
    </w:p>
    <w:p>
      <w:pPr>
        <w:pStyle w:val="Compact"/>
        <w:numPr>
          <w:numId w:val="1002"/>
          <w:ilvl w:val="0"/>
        </w:numPr>
      </w:pPr>
      <w:r>
        <w:t xml:space="preserve">Strong verbal and written communication skills and strong presentation ability</w:t>
      </w:r>
    </w:p>
    <w:p>
      <w:pPr>
        <w:pStyle w:val="Compact"/>
        <w:numPr>
          <w:numId w:val="1002"/>
          <w:ilvl w:val="0"/>
        </w:numPr>
      </w:pPr>
      <w:r>
        <w:t xml:space="preserve">Ability to THINK and challenge organizational norms for the benefit of the company</w:t>
      </w:r>
    </w:p>
    <w:p>
      <w:pPr>
        <w:pStyle w:val="Compact"/>
        <w:numPr>
          <w:numId w:val="1002"/>
          <w:ilvl w:val="0"/>
        </w:numPr>
      </w:pPr>
      <w:r>
        <w:t xml:space="preserve">Accurate and fast paced with a good attention to detail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and the ability to effectively communicate with all levels of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dministr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dministr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2021-10-28T13:25:49Z</dcterms:created>
  <dcterms:modified xsi:type="dcterms:W3CDTF">2021-10-28T13:25:49Z</dcterms:modified>
</cp:coreProperties>
</file>