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https://www.velvetjobs.com/job-descriptions/sales-administration</w:t>
        </w:r>
      </w:hyperlink>
    </w:p>
    <w:p>
      <w:pPr>
        <w:pStyle w:val="Heading1"/>
      </w:pPr>
      <w:bookmarkStart w:id="21" w:name="example-of-sales-administration-job-description"/>
      <w:r>
        <w:t xml:space="preserve">Example of Sales Administration Job Description</w:t>
      </w:r>
      <w:bookmarkEnd w:id="21"/>
    </w:p>
    <w:p>
      <w:pPr>
        <w:pStyle w:val="Compact"/>
      </w:pPr>
      <w:r>
        <w:t xml:space="preserve">Our company is looking for a sales administration. To join our growing team, please review the list of responsibilities and qualifications.</w:t>
      </w:r>
    </w:p>
    <w:p>
      <w:pPr>
        <w:pStyle w:val="Heading2"/>
      </w:pPr>
      <w:bookmarkStart w:id="22" w:name="responsibilities-for-sales-administration"/>
      <w:r>
        <w:t xml:space="preserve">Responsibilities for sales administration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 direction of VP of Sub-Distribution and Sales Administration Manager, administer and provide reporting of vendor programs and activities (sell-through, color conversions, rebates, credits)</w:t>
      </w:r>
    </w:p>
    <w:p>
      <w:pPr>
        <w:pStyle w:val="Compact"/>
        <w:numPr>
          <w:numId w:val="1001"/>
          <w:ilvl w:val="0"/>
        </w:numPr>
      </w:pPr>
      <w:r>
        <w:t xml:space="preserve">With guidance from sales leadership, develop and maintain a set of automated and standardized sales reports to be used on a daily, weekly, monthly, and quarterly basis by the Sub-Distribution management team</w:t>
      </w:r>
    </w:p>
    <w:p>
      <w:pPr>
        <w:pStyle w:val="Compact"/>
        <w:numPr>
          <w:numId w:val="1001"/>
          <w:ilvl w:val="0"/>
        </w:numPr>
      </w:pPr>
      <w:r>
        <w:t xml:space="preserve">Create, maintain and publish daily a national sales ranking report, and create ad hoc reporting as requested by Sub Distribution Management</w:t>
      </w:r>
    </w:p>
    <w:p>
      <w:pPr>
        <w:pStyle w:val="Compact"/>
        <w:numPr>
          <w:numId w:val="1001"/>
          <w:ilvl w:val="0"/>
        </w:numPr>
      </w:pPr>
      <w:r>
        <w:t xml:space="preserve">Reports performance of product launches, line extensions, KPI’s, and available inventory within Sub-Distribution channel</w:t>
      </w:r>
    </w:p>
    <w:p>
      <w:pPr>
        <w:pStyle w:val="Compact"/>
        <w:numPr>
          <w:numId w:val="1001"/>
          <w:ilvl w:val="0"/>
        </w:numPr>
      </w:pPr>
      <w:r>
        <w:t xml:space="preserve">Improve order workflow and efficiency by becoming point person on all sales orders</w:t>
      </w:r>
    </w:p>
    <w:p>
      <w:pPr>
        <w:pStyle w:val="Compact"/>
        <w:numPr>
          <w:numId w:val="1001"/>
          <w:ilvl w:val="0"/>
        </w:numPr>
      </w:pPr>
      <w:r>
        <w:t xml:space="preserve">This candidate will lead the saleable and non-saleable allocation for significant new launch activity and basic business for the GLAMGLOW North America Region</w:t>
      </w:r>
    </w:p>
    <w:p>
      <w:pPr>
        <w:pStyle w:val="Compact"/>
        <w:numPr>
          <w:numId w:val="1001"/>
          <w:ilvl w:val="0"/>
        </w:numPr>
      </w:pPr>
      <w:r>
        <w:t xml:space="preserve">This person will be responsible for key planning and allocation documents corresponding performance documents inclusive of – but not limited to – quarterly, monthly and weekly sales reports, mix of business reports new launch sales reports</w:t>
      </w:r>
    </w:p>
    <w:p>
      <w:pPr>
        <w:pStyle w:val="Compact"/>
        <w:numPr>
          <w:numId w:val="1001"/>
          <w:ilvl w:val="0"/>
        </w:numPr>
      </w:pPr>
      <w:r>
        <w:t xml:space="preserve">Answering phones for managers</w:t>
      </w:r>
    </w:p>
    <w:p>
      <w:pPr>
        <w:pStyle w:val="Compact"/>
        <w:numPr>
          <w:numId w:val="1001"/>
          <w:ilvl w:val="0"/>
        </w:numPr>
      </w:pPr>
      <w:r>
        <w:t xml:space="preserve">Keeping up the manager calendar</w:t>
      </w:r>
    </w:p>
    <w:p>
      <w:pPr>
        <w:pStyle w:val="Compact"/>
        <w:numPr>
          <w:numId w:val="1001"/>
          <w:ilvl w:val="0"/>
        </w:numPr>
      </w:pPr>
      <w:r>
        <w:t xml:space="preserve">Handling all mail / shipping for the department</w:t>
      </w:r>
    </w:p>
    <w:p>
      <w:pPr>
        <w:pStyle w:val="Heading2"/>
      </w:pPr>
      <w:bookmarkStart w:id="23" w:name="qualifications-for-sales-administration"/>
      <w:r>
        <w:t xml:space="preserve">Qualifications for sales administration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 face-to-face customer service environment required</w:t>
      </w:r>
    </w:p>
    <w:p>
      <w:pPr>
        <w:pStyle w:val="Compact"/>
        <w:numPr>
          <w:numId w:val="1002"/>
          <w:ilvl w:val="0"/>
        </w:numPr>
      </w:pPr>
      <w:r>
        <w:t xml:space="preserve">Valid clean driver’s license required – driving license for truck/trailer a plus</w:t>
      </w:r>
    </w:p>
    <w:p>
      <w:pPr>
        <w:pStyle w:val="Compact"/>
        <w:numPr>
          <w:numId w:val="1002"/>
          <w:ilvl w:val="0"/>
        </w:numPr>
      </w:pPr>
      <w:r>
        <w:t xml:space="preserve">Strong command of English and Japanese required</w:t>
      </w:r>
    </w:p>
    <w:p>
      <w:pPr>
        <w:pStyle w:val="Compact"/>
        <w:numPr>
          <w:numId w:val="1002"/>
          <w:ilvl w:val="0"/>
        </w:numPr>
      </w:pPr>
      <w:r>
        <w:t xml:space="preserve">A flexible approach to work required</w:t>
      </w:r>
    </w:p>
    <w:p>
      <w:pPr>
        <w:pStyle w:val="Compact"/>
        <w:numPr>
          <w:numId w:val="1002"/>
          <w:ilvl w:val="0"/>
        </w:numPr>
      </w:pPr>
      <w:r>
        <w:t xml:space="preserve">Experience in or knowledge of automotive technology preferred</w:t>
      </w:r>
    </w:p>
    <w:p>
      <w:pPr>
        <w:pStyle w:val="Compact"/>
        <w:numPr>
          <w:numId w:val="1002"/>
          <w:ilvl w:val="0"/>
        </w:numPr>
      </w:pPr>
      <w:r>
        <w:t xml:space="preserve">Familiarity with car registration process and car sales contract process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dminist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dminist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2021-10-28T12:58:53Z</dcterms:created>
  <dcterms:modified xsi:type="dcterms:W3CDTF">2021-10-28T12:58:53Z</dcterms:modified>
</cp:coreProperties>
</file>