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https://www.velvetjobs.com/job-descriptions/sales-account-management</w:t>
        </w:r>
      </w:hyperlink>
    </w:p>
    <w:p>
      <w:pPr>
        <w:pStyle w:val="Heading1"/>
      </w:pPr>
      <w:bookmarkStart w:id="21" w:name="example-of-sales-account-management-job-description"/>
      <w:r>
        <w:t xml:space="preserve">Example of Sales Account Management Job Description</w:t>
      </w:r>
      <w:bookmarkEnd w:id="21"/>
    </w:p>
    <w:p>
      <w:pPr>
        <w:pStyle w:val="Compact"/>
      </w:pPr>
      <w:r>
        <w:t xml:space="preserve">Our innovative and growing company is looking to fill the role of sales account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ccount-management"/>
      <w:r>
        <w:t xml:space="preserve">Responsibilities for sales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interviews on a global scale with assistance from team members, administrative support and travel departments within EPAM as needed for each candidate</w:t>
      </w:r>
    </w:p>
    <w:p>
      <w:pPr>
        <w:pStyle w:val="Compact"/>
        <w:numPr>
          <w:numId w:val="1001"/>
          <w:ilvl w:val="0"/>
        </w:numPr>
      </w:pPr>
      <w:r>
        <w:t xml:space="preserve">Successfully juggle many details within a close including assisting in the approval process, negotiating and constantly being aware of the candidate’s status around compensation, relocation, immigration and HR information</w:t>
      </w:r>
    </w:p>
    <w:p>
      <w:pPr>
        <w:pStyle w:val="Compact"/>
        <w:numPr>
          <w:numId w:val="1001"/>
          <w:ilvl w:val="0"/>
        </w:numPr>
      </w:pPr>
      <w:r>
        <w:t xml:space="preserve">Manage candidate offer process, including reference checks, offer letter generation, and offer negotiations</w:t>
      </w:r>
    </w:p>
    <w:p>
      <w:pPr>
        <w:pStyle w:val="Compact"/>
        <w:numPr>
          <w:numId w:val="1001"/>
          <w:ilvl w:val="0"/>
        </w:numPr>
      </w:pPr>
      <w:r>
        <w:t xml:space="preserve">Be an appropriate candidate advocate and advisor to both your leader and the hiring manager throughout the full life cycle of position</w:t>
      </w:r>
    </w:p>
    <w:p>
      <w:pPr>
        <w:pStyle w:val="Compact"/>
        <w:numPr>
          <w:numId w:val="1001"/>
          <w:ilvl w:val="0"/>
        </w:numPr>
      </w:pPr>
      <w:r>
        <w:t xml:space="preserve">Keep data and records of candidate and process as required by company within Applicant Tracking system</w:t>
      </w:r>
    </w:p>
    <w:p>
      <w:pPr>
        <w:pStyle w:val="Compact"/>
        <w:numPr>
          <w:numId w:val="1001"/>
          <w:ilvl w:val="0"/>
        </w:numPr>
      </w:pPr>
      <w:r>
        <w:t xml:space="preserve">Be responsible for conducting business in a consultative manner through communicating persuasively, influencing others, and sharing a point of view by using a creative approach to drive results</w:t>
      </w:r>
    </w:p>
    <w:p>
      <w:pPr>
        <w:pStyle w:val="Compact"/>
        <w:numPr>
          <w:numId w:val="1001"/>
          <w:ilvl w:val="0"/>
        </w:numPr>
      </w:pPr>
      <w:r>
        <w:t xml:space="preserve">Team with our recruiting administrator in the appropriate phases of the recruiting process as needed</w:t>
      </w:r>
    </w:p>
    <w:p>
      <w:pPr>
        <w:pStyle w:val="Compact"/>
        <w:numPr>
          <w:numId w:val="1001"/>
          <w:ilvl w:val="0"/>
        </w:numPr>
      </w:pPr>
      <w:r>
        <w:t xml:space="preserve">At all times, act as a team member to those you are working with always striving towards a goal of growth and success</w:t>
      </w:r>
    </w:p>
    <w:p>
      <w:pPr>
        <w:pStyle w:val="Compact"/>
        <w:numPr>
          <w:numId w:val="1001"/>
          <w:ilvl w:val="0"/>
        </w:numPr>
      </w:pPr>
      <w:r>
        <w:t xml:space="preserve">Work with the Vice President, Business Development to support global institutional sales and marketing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ownership and ongoing management of global CRM system, Salesforce</w:t>
      </w:r>
    </w:p>
    <w:p>
      <w:pPr>
        <w:pStyle w:val="Heading2"/>
      </w:pPr>
      <w:bookmarkStart w:id="23" w:name="qualifications-for-sales-account-management"/>
      <w:r>
        <w:t xml:space="preserve">Qualifications for sales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sales experience in hi-tech environments</w:t>
      </w:r>
    </w:p>
    <w:p>
      <w:pPr>
        <w:pStyle w:val="Compact"/>
        <w:numPr>
          <w:numId w:val="1002"/>
          <w:ilvl w:val="0"/>
        </w:numPr>
      </w:pPr>
      <w:r>
        <w:t xml:space="preserve">Manages Channels – Ability to develop, motivate, support and orchestrate internal or external third parties to optimize sales coverage and revenue production - Maps Politics – Ability to uncover and validate the political power structure, identify influential people &amp; personal/organizational politics</w:t>
      </w:r>
    </w:p>
    <w:p>
      <w:pPr>
        <w:pStyle w:val="Compact"/>
        <w:numPr>
          <w:numId w:val="1002"/>
          <w:ilvl w:val="0"/>
        </w:numPr>
      </w:pPr>
      <w:r>
        <w:t xml:space="preserve">Health and Welfare Insurance</w:t>
      </w:r>
    </w:p>
    <w:p>
      <w:pPr>
        <w:pStyle w:val="Compact"/>
        <w:numPr>
          <w:numId w:val="1002"/>
          <w:ilvl w:val="0"/>
        </w:numPr>
      </w:pPr>
      <w:r>
        <w:t xml:space="preserve">Health Care Reform</w:t>
      </w:r>
    </w:p>
    <w:p>
      <w:pPr>
        <w:pStyle w:val="Compact"/>
        <w:numPr>
          <w:numId w:val="1002"/>
          <w:ilvl w:val="0"/>
        </w:numPr>
      </w:pPr>
      <w:r>
        <w:t xml:space="preserve">Underwriting and Actuarial Principles and Techniques</w:t>
      </w:r>
    </w:p>
    <w:p>
      <w:pPr>
        <w:pStyle w:val="Compact"/>
        <w:numPr>
          <w:numId w:val="1002"/>
          <w:ilvl w:val="0"/>
        </w:numPr>
      </w:pPr>
      <w:r>
        <w:t xml:space="preserve">Sales Fundamentals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