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https://www.velvetjobs.com/job-descriptions/sales-account-executive</w:t>
        </w:r>
      </w:hyperlink>
    </w:p>
    <w:p>
      <w:pPr>
        <w:pStyle w:val="Heading1"/>
      </w:pPr>
      <w:bookmarkStart w:id="21" w:name="example-of-sales-account-executive-job-description"/>
      <w:r>
        <w:t xml:space="preserve">Example of Sales Account Executive Job Description</w:t>
      </w:r>
      <w:bookmarkEnd w:id="21"/>
    </w:p>
    <w:p>
      <w:pPr>
        <w:pStyle w:val="Compact"/>
      </w:pPr>
      <w:r>
        <w:t xml:space="preserve">Our company is growing rapidly and is looking for a sales account executive. To join our growing team, please review the list of responsibilities and qualifications.</w:t>
      </w:r>
    </w:p>
    <w:p>
      <w:pPr>
        <w:pStyle w:val="Heading2"/>
      </w:pPr>
      <w:bookmarkStart w:id="22" w:name="responsibilities-for-sales-account-executive"/>
      <w:r>
        <w:t xml:space="preserve">Responsibilities for sales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implement, and maintain an annual Business Plan supporting attainment of quota, market share growth, and other company objectives</w:t>
      </w:r>
    </w:p>
    <w:p>
      <w:pPr>
        <w:pStyle w:val="Compact"/>
        <w:numPr>
          <w:numId w:val="1001"/>
          <w:ilvl w:val="0"/>
        </w:numPr>
      </w:pPr>
      <w:r>
        <w:t xml:space="preserve">Share internally customers’ requirements and feedback, trends and market direction</w:t>
      </w:r>
    </w:p>
    <w:p>
      <w:pPr>
        <w:pStyle w:val="Compact"/>
        <w:numPr>
          <w:numId w:val="1001"/>
          <w:ilvl w:val="0"/>
        </w:numPr>
      </w:pPr>
      <w:r>
        <w:t xml:space="preserve">Control territory sales expenditures</w:t>
      </w:r>
    </w:p>
    <w:p>
      <w:pPr>
        <w:pStyle w:val="Compact"/>
        <w:numPr>
          <w:numId w:val="1001"/>
          <w:ilvl w:val="0"/>
        </w:numPr>
      </w:pPr>
      <w:r>
        <w:t xml:space="preserve">Monitors account statistics and qualifies internal sales leads to identify opportunities and create an effective sales strategy</w:t>
      </w:r>
    </w:p>
    <w:p>
      <w:pPr>
        <w:pStyle w:val="Compact"/>
        <w:numPr>
          <w:numId w:val="1001"/>
          <w:ilvl w:val="0"/>
        </w:numPr>
      </w:pPr>
      <w:r>
        <w:t xml:space="preserve">Utilizes resources and account history to prepare for sales calls</w:t>
      </w:r>
    </w:p>
    <w:p>
      <w:pPr>
        <w:pStyle w:val="Compact"/>
        <w:numPr>
          <w:numId w:val="1001"/>
          <w:ilvl w:val="0"/>
        </w:numPr>
      </w:pPr>
      <w:r>
        <w:t xml:space="preserve">Submits pricing requests and analyzes price quotes</w:t>
      </w:r>
    </w:p>
    <w:p>
      <w:pPr>
        <w:pStyle w:val="Compact"/>
        <w:numPr>
          <w:numId w:val="1001"/>
          <w:ilvl w:val="0"/>
        </w:numPr>
      </w:pPr>
      <w:r>
        <w:t xml:space="preserve">Develops standard operating procedures (SOPs), generates standard and customized reports and queries, accesses appropriate databases, and interprets and clarifies data</w:t>
      </w:r>
    </w:p>
    <w:p>
      <w:pPr>
        <w:pStyle w:val="Compact"/>
        <w:numPr>
          <w:numId w:val="1001"/>
          <w:ilvl w:val="0"/>
        </w:numPr>
      </w:pPr>
      <w:r>
        <w:t xml:space="preserve">Investigate and resolve all customer complaints promptly</w:t>
      </w:r>
    </w:p>
    <w:p>
      <w:pPr>
        <w:pStyle w:val="Compact"/>
        <w:numPr>
          <w:numId w:val="1001"/>
          <w:ilvl w:val="0"/>
        </w:numPr>
      </w:pPr>
      <w:r>
        <w:t xml:space="preserve">Develop and generate new business for multiple platforms, while increasing revenue from existing clients</w:t>
      </w:r>
    </w:p>
    <w:p>
      <w:pPr>
        <w:pStyle w:val="Compact"/>
        <w:numPr>
          <w:numId w:val="1001"/>
          <w:ilvl w:val="0"/>
        </w:numPr>
      </w:pPr>
      <w:r>
        <w:t xml:space="preserve">Ability to entertain clients/prospects during none business hours including weeknights and weekends</w:t>
      </w:r>
    </w:p>
    <w:p>
      <w:pPr>
        <w:pStyle w:val="Heading2"/>
      </w:pPr>
      <w:bookmarkStart w:id="23" w:name="qualifications-for-sales-account-executive"/>
      <w:r>
        <w:t xml:space="preserve">Qualifications for sales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paid initial training period continued technical and sales training throughout your tenure</w:t>
      </w:r>
    </w:p>
    <w:p>
      <w:pPr>
        <w:pStyle w:val="Compact"/>
        <w:numPr>
          <w:numId w:val="1002"/>
          <w:ilvl w:val="0"/>
        </w:numPr>
      </w:pPr>
      <w:r>
        <w:t xml:space="preserve">Opportunity for commission rate increasesWestern is an Equal Opportunity Employer and promote diversity through a culture of inclusion and opportunity</w:t>
      </w:r>
    </w:p>
    <w:p>
      <w:pPr>
        <w:pStyle w:val="Compact"/>
        <w:numPr>
          <w:numId w:val="1002"/>
          <w:ilvl w:val="0"/>
        </w:numPr>
      </w:pPr>
      <w:r>
        <w:t xml:space="preserve">If you are willing to work hard and develop your territory this may be the right fit for you</w:t>
      </w:r>
    </w:p>
    <w:p>
      <w:pPr>
        <w:pStyle w:val="Compact"/>
        <w:numPr>
          <w:numId w:val="1002"/>
          <w:ilvl w:val="0"/>
        </w:numPr>
      </w:pPr>
      <w:r>
        <w:t xml:space="preserve">Strong computer skills with current technical knowledge, , proficiency w/MS Office (Excel/PP)</w:t>
      </w:r>
    </w:p>
    <w:p>
      <w:pPr>
        <w:pStyle w:val="Compact"/>
        <w:numPr>
          <w:numId w:val="1002"/>
          <w:ilvl w:val="0"/>
        </w:numPr>
      </w:pPr>
      <w:r>
        <w:t xml:space="preserve">Reliable, accurate forecasting and sales reporting</w:t>
      </w:r>
    </w:p>
    <w:p>
      <w:pPr>
        <w:pStyle w:val="Compact"/>
        <w:numPr>
          <w:numId w:val="1002"/>
          <w:ilvl w:val="0"/>
        </w:numPr>
      </w:pPr>
      <w:r>
        <w:t xml:space="preserve">Highly responsive to ad hoc requests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2021-10-28T12:53:37Z</dcterms:created>
  <dcterms:modified xsi:type="dcterms:W3CDTF">2021-10-28T12:53:37Z</dcterms:modified>
</cp:coreProperties>
</file>