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https://www.velvetjobs.com/job-descriptions/sale-representative</w:t>
        </w:r>
      </w:hyperlink>
    </w:p>
    <w:p>
      <w:pPr>
        <w:pStyle w:val="Heading1"/>
      </w:pPr>
      <w:bookmarkStart w:id="21" w:name="example-of-sale-representative-job-description"/>
      <w:r>
        <w:t xml:space="preserve">Example of Sale Representative Job Description</w:t>
      </w:r>
      <w:bookmarkEnd w:id="21"/>
    </w:p>
    <w:p>
      <w:pPr>
        <w:pStyle w:val="Compact"/>
      </w:pPr>
      <w:r>
        <w:t xml:space="preserve">Our innovative and growing company is hiring for a sale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representative"/>
      <w:r>
        <w:t xml:space="preserve">Responsibilities for sale representative</w:t>
      </w:r>
      <w:bookmarkEnd w:id="22"/>
    </w:p>
    <w:p>
      <w:pPr>
        <w:pStyle w:val="Compact"/>
        <w:numPr>
          <w:numId w:val="1001"/>
          <w:ilvl w:val="0"/>
        </w:numPr>
      </w:pPr>
      <w:r>
        <w:t xml:space="preserve">Be committed to personal safety and adhering to the company culture of Safety First</w:t>
      </w:r>
    </w:p>
    <w:p>
      <w:pPr>
        <w:pStyle w:val="Compact"/>
        <w:numPr>
          <w:numId w:val="1001"/>
          <w:ilvl w:val="0"/>
        </w:numPr>
      </w:pPr>
      <w:r>
        <w:t xml:space="preserve">Providing exceptional client service on the counter in respect of all post sale activities</w:t>
      </w:r>
    </w:p>
    <w:p>
      <w:pPr>
        <w:pStyle w:val="Compact"/>
        <w:numPr>
          <w:numId w:val="1001"/>
          <w:ilvl w:val="0"/>
        </w:numPr>
      </w:pPr>
      <w:r>
        <w:t xml:space="preserve">Issuing post-sale output at the counter – including</w:t>
      </w:r>
    </w:p>
    <w:p>
      <w:pPr>
        <w:pStyle w:val="Compact"/>
        <w:numPr>
          <w:numId w:val="1001"/>
          <w:ilvl w:val="0"/>
        </w:numPr>
      </w:pPr>
      <w:r>
        <w:t xml:space="preserve">Has authority to make sales commitments for assigned efforts and is accountable for results</w:t>
      </w:r>
    </w:p>
    <w:p>
      <w:pPr>
        <w:pStyle w:val="Compact"/>
        <w:numPr>
          <w:numId w:val="1001"/>
          <w:ilvl w:val="0"/>
        </w:numPr>
      </w:pPr>
      <w:r>
        <w:t xml:space="preserve">Decisions and recommendations have critical impact on significant organizational projects or operations</w:t>
      </w:r>
    </w:p>
    <w:p>
      <w:pPr>
        <w:pStyle w:val="Compact"/>
        <w:numPr>
          <w:numId w:val="1001"/>
          <w:ilvl w:val="0"/>
        </w:numPr>
      </w:pPr>
      <w:r>
        <w:t xml:space="preserve">Point of contact for client staff</w:t>
      </w:r>
    </w:p>
    <w:p>
      <w:pPr>
        <w:pStyle w:val="Compact"/>
        <w:numPr>
          <w:numId w:val="1001"/>
          <w:ilvl w:val="0"/>
        </w:numPr>
      </w:pPr>
      <w:r>
        <w:t xml:space="preserve">Manage and update all reporting or additional detail requests from client</w:t>
      </w:r>
    </w:p>
    <w:p>
      <w:pPr>
        <w:pStyle w:val="Compact"/>
        <w:numPr>
          <w:numId w:val="1001"/>
          <w:ilvl w:val="0"/>
        </w:numPr>
      </w:pPr>
      <w:r>
        <w:t xml:space="preserve">Provide feedback to management (internal and client) on any process suggestions, or any system issues</w:t>
      </w:r>
    </w:p>
    <w:p>
      <w:pPr>
        <w:pStyle w:val="Compact"/>
        <w:numPr>
          <w:numId w:val="1001"/>
          <w:ilvl w:val="0"/>
        </w:numPr>
      </w:pPr>
      <w:r>
        <w:t xml:space="preserve">Process any email requests for foreclosure documents and information from the SL title team (Pull from Client system and send to the TC team when requested) and notate client/SL system of record</w:t>
      </w:r>
    </w:p>
    <w:p>
      <w:pPr>
        <w:pStyle w:val="Compact"/>
        <w:numPr>
          <w:numId w:val="1001"/>
          <w:ilvl w:val="0"/>
        </w:numPr>
      </w:pPr>
      <w:r>
        <w:t xml:space="preserve">Create and maintain a strong and productive working relationship with the client</w:t>
      </w:r>
    </w:p>
    <w:p>
      <w:pPr>
        <w:pStyle w:val="Heading2"/>
      </w:pPr>
      <w:bookmarkStart w:id="23" w:name="qualifications-for-sale-representative"/>
      <w:r>
        <w:t xml:space="preserve">Qualifications for sale representative</w:t>
      </w:r>
      <w:bookmarkEnd w:id="23"/>
    </w:p>
    <w:p>
      <w:pPr>
        <w:pStyle w:val="Compact"/>
        <w:numPr>
          <w:numId w:val="1002"/>
          <w:ilvl w:val="0"/>
        </w:numPr>
      </w:pPr>
      <w:r>
        <w:t xml:space="preserve">Reside or willing to relocate to a geographical area within the assigned sales territory</w:t>
      </w:r>
    </w:p>
    <w:p>
      <w:pPr>
        <w:pStyle w:val="Compact"/>
        <w:numPr>
          <w:numId w:val="1002"/>
          <w:ilvl w:val="0"/>
        </w:numPr>
      </w:pPr>
      <w:r>
        <w:t xml:space="preserve">2-5 years of POS technical support experience, specifically receipt printers and check scanners, is highly preferred</w:t>
      </w:r>
    </w:p>
    <w:p>
      <w:pPr>
        <w:pStyle w:val="Compact"/>
        <w:numPr>
          <w:numId w:val="1002"/>
          <w:ilvl w:val="0"/>
        </w:numPr>
      </w:pPr>
      <w:r>
        <w:t xml:space="preserve">Focus on Customer Needs - Familiar with key customers</w:t>
      </w:r>
    </w:p>
    <w:p>
      <w:pPr>
        <w:pStyle w:val="Compact"/>
        <w:numPr>
          <w:numId w:val="1002"/>
          <w:ilvl w:val="0"/>
        </w:numPr>
      </w:pPr>
      <w:r>
        <w:t xml:space="preserve">Sales Negotiation - Able to identify negotiating tactics used by customers and how to manage them</w:t>
      </w:r>
    </w:p>
    <w:p>
      <w:pPr>
        <w:pStyle w:val="Compact"/>
        <w:numPr>
          <w:numId w:val="1002"/>
          <w:ilvl w:val="0"/>
        </w:numPr>
      </w:pPr>
      <w:r>
        <w:t xml:space="preserve">Product Knowledge - Knowledge of products/services and product/service lines</w:t>
      </w:r>
    </w:p>
    <w:p>
      <w:pPr>
        <w:pStyle w:val="Compact"/>
        <w:numPr>
          <w:numId w:val="1002"/>
          <w:ilvl w:val="0"/>
        </w:numPr>
      </w:pPr>
      <w:r>
        <w:t xml:space="preserve">Service Knowledge - Knowledge of the organizational structure of the Regional Distribution Organizations (RDOs)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2021-10-28T13:08:56Z</dcterms:created>
  <dcterms:modified xsi:type="dcterms:W3CDTF">2021-10-28T13:08:56Z</dcterms:modified>
</cp:coreProperties>
</file>