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https://www.velvetjobs.com/job-descriptions/sale-associate</w:t>
        </w:r>
      </w:hyperlink>
    </w:p>
    <w:p>
      <w:pPr>
        <w:pStyle w:val="Heading1"/>
      </w:pPr>
      <w:bookmarkStart w:id="21" w:name="example-of-sale-associate-job-description"/>
      <w:r>
        <w:t xml:space="preserve">Example of Sale Associate Job Description</w:t>
      </w:r>
      <w:bookmarkEnd w:id="21"/>
    </w:p>
    <w:p>
      <w:pPr>
        <w:pStyle w:val="Compact"/>
      </w:pPr>
      <w:r>
        <w:t xml:space="preserve">Our company is hiring for a sale associate.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ale-associate"/>
      <w:r>
        <w:t xml:space="preserve">Responsibilities for sale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Processes telephone sales, walk-in sales, and group reservations</w:t>
      </w:r>
    </w:p>
    <w:p>
      <w:pPr>
        <w:pStyle w:val="Compact"/>
        <w:numPr>
          <w:numId w:val="1001"/>
          <w:ilvl w:val="0"/>
        </w:numPr>
      </w:pPr>
      <w:r>
        <w:t xml:space="preserve">In analysis of sales reports and data to determine the needs of the business and set business strategies</w:t>
      </w:r>
    </w:p>
    <w:p>
      <w:pPr>
        <w:pStyle w:val="Compact"/>
        <w:numPr>
          <w:numId w:val="1001"/>
          <w:ilvl w:val="0"/>
        </w:numPr>
      </w:pPr>
      <w:r>
        <w:t xml:space="preserve">Individual sales goals for management team and sales associates, ensuring goals reflect store business goals</w:t>
      </w:r>
    </w:p>
    <w:p>
      <w:pPr>
        <w:pStyle w:val="Compact"/>
        <w:numPr>
          <w:numId w:val="1001"/>
          <w:ilvl w:val="0"/>
        </w:numPr>
      </w:pPr>
      <w:r>
        <w:t xml:space="preserve">Motivate sales staff to meet assigned sales and productivity goals</w:t>
      </w:r>
    </w:p>
    <w:p>
      <w:pPr>
        <w:pStyle w:val="Compact"/>
        <w:numPr>
          <w:numId w:val="1001"/>
          <w:ilvl w:val="0"/>
        </w:numPr>
      </w:pPr>
      <w:r>
        <w:t xml:space="preserve">The development of associates’ sales techniques, ensuring utilization of elevated levels of sales and service to maximize sales</w:t>
      </w:r>
    </w:p>
    <w:p>
      <w:pPr>
        <w:pStyle w:val="Compact"/>
        <w:numPr>
          <w:numId w:val="1001"/>
          <w:ilvl w:val="0"/>
        </w:numPr>
      </w:pPr>
      <w:r>
        <w:t xml:space="preserve">Selling staff is fluent in all aspects of product knowledge</w:t>
      </w:r>
    </w:p>
    <w:p>
      <w:pPr>
        <w:pStyle w:val="Compact"/>
        <w:numPr>
          <w:numId w:val="1001"/>
          <w:ilvl w:val="0"/>
        </w:numPr>
      </w:pPr>
      <w:r>
        <w:t xml:space="preserve">Sales leadership for staff by playing an active role on the selling floor, team selling and coaching in the moment</w:t>
      </w:r>
    </w:p>
    <w:p>
      <w:pPr>
        <w:pStyle w:val="Compact"/>
        <w:numPr>
          <w:numId w:val="1001"/>
          <w:ilvl w:val="0"/>
        </w:numPr>
      </w:pPr>
      <w:r>
        <w:t xml:space="preserve">With Store Manager to identify marketing opportunities to support sales</w:t>
      </w:r>
    </w:p>
    <w:p>
      <w:pPr>
        <w:pStyle w:val="Compact"/>
        <w:numPr>
          <w:numId w:val="1001"/>
          <w:ilvl w:val="0"/>
        </w:numPr>
      </w:pPr>
      <w:r>
        <w:t xml:space="preserve">Events/incentives that will continue to grow customer base, with particular emphasis on building local market</w:t>
      </w:r>
    </w:p>
    <w:p>
      <w:pPr>
        <w:pStyle w:val="Compact"/>
        <w:numPr>
          <w:numId w:val="1001"/>
          <w:ilvl w:val="0"/>
        </w:numPr>
      </w:pPr>
      <w:r>
        <w:t xml:space="preserve">Work closely with District Manager and cross-functional / interdisciplinary teams to execute the sales direction</w:t>
      </w:r>
    </w:p>
    <w:p>
      <w:pPr>
        <w:pStyle w:val="Heading2"/>
      </w:pPr>
      <w:bookmarkStart w:id="23" w:name="qualifications-for-sale-associate"/>
      <w:r>
        <w:t xml:space="preserve">Qualifications for sale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experience working on client communication materials</w:t>
      </w:r>
    </w:p>
    <w:p>
      <w:pPr>
        <w:pStyle w:val="Compact"/>
        <w:numPr>
          <w:numId w:val="1002"/>
          <w:ilvl w:val="0"/>
        </w:numPr>
      </w:pPr>
      <w:r>
        <w:t xml:space="preserve">Support the Marketing Partnership Activation Manager to ensure all sold campaigns are delivered accurately and in a timely manner</w:t>
      </w:r>
    </w:p>
    <w:p>
      <w:pPr>
        <w:pStyle w:val="Compact"/>
        <w:numPr>
          <w:numId w:val="1002"/>
          <w:ilvl w:val="0"/>
        </w:numPr>
      </w:pPr>
      <w:r>
        <w:t xml:space="preserve">Coordinate the execution of campaigns with internal teams</w:t>
      </w:r>
    </w:p>
    <w:p>
      <w:pPr>
        <w:pStyle w:val="Compact"/>
        <w:numPr>
          <w:numId w:val="1002"/>
          <w:ilvl w:val="0"/>
        </w:numPr>
      </w:pPr>
      <w:r>
        <w:t xml:space="preserve">Generate daily, weekly and campaign specific reports as requested</w:t>
      </w:r>
    </w:p>
    <w:p>
      <w:pPr>
        <w:pStyle w:val="Compact"/>
        <w:numPr>
          <w:numId w:val="1002"/>
          <w:ilvl w:val="0"/>
        </w:numPr>
      </w:pPr>
      <w:r>
        <w:t xml:space="preserve">Assist with on-site executions as needed</w:t>
      </w:r>
    </w:p>
    <w:p>
      <w:pPr>
        <w:pStyle w:val="Compact"/>
        <w:numPr>
          <w:numId w:val="1002"/>
          <w:ilvl w:val="0"/>
        </w:numPr>
      </w:pPr>
      <w:r>
        <w:t xml:space="preserve">Create and manage all event documents such as run-of-show, contact lists, schedules, etc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2021-10-28T12:50:28Z</dcterms:created>
  <dcterms:modified xsi:type="dcterms:W3CDTF">2021-10-28T12:50:28Z</dcterms:modified>
</cp:coreProperties>
</file>