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https://www.velvetjobs.com/job-descriptions/safety-supervisor</w:t>
        </w:r>
      </w:hyperlink>
    </w:p>
    <w:p>
      <w:pPr>
        <w:pStyle w:val="Heading1"/>
      </w:pPr>
      <w:bookmarkStart w:id="21" w:name="example-of-safety-supervisor-job-description"/>
      <w:r>
        <w:t xml:space="preserve">Example of Safety Supervisor Job Description</w:t>
      </w:r>
      <w:bookmarkEnd w:id="21"/>
    </w:p>
    <w:p>
      <w:pPr>
        <w:pStyle w:val="Compact"/>
      </w:pPr>
      <w:r>
        <w:t xml:space="preserve">Our company is growing rapidly and is looking to fill the role of safety supervisor. To join our growing team, please review the list of responsibilities and qualifications.</w:t>
      </w:r>
    </w:p>
    <w:p>
      <w:pPr>
        <w:pStyle w:val="Heading2"/>
      </w:pPr>
      <w:bookmarkStart w:id="22" w:name="responsibilities-for-safety-supervisor"/>
      <w:r>
        <w:t xml:space="preserve">Responsibilities for safety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maintain project metrics for project tracking and analysis and prepares and delivers reports to all levels of management, clients, and sponsors to measure and explain safety performance results</w:t>
      </w:r>
    </w:p>
    <w:p>
      <w:pPr>
        <w:pStyle w:val="Compact"/>
        <w:numPr>
          <w:numId w:val="1001"/>
          <w:ilvl w:val="0"/>
        </w:numPr>
      </w:pPr>
      <w:r>
        <w:t xml:space="preserve">Supervise the development of innovative safety programs and safety communications</w:t>
      </w:r>
    </w:p>
    <w:p>
      <w:pPr>
        <w:pStyle w:val="Compact"/>
        <w:numPr>
          <w:numId w:val="1001"/>
          <w:ilvl w:val="0"/>
        </w:numPr>
      </w:pPr>
      <w:r>
        <w:t xml:space="preserve">Determine and maintain computer system/program requirements to optimize data collection and reporting</w:t>
      </w:r>
    </w:p>
    <w:p>
      <w:pPr>
        <w:pStyle w:val="Compact"/>
        <w:numPr>
          <w:numId w:val="1001"/>
          <w:ilvl w:val="0"/>
        </w:numPr>
      </w:pPr>
      <w:r>
        <w:t xml:space="preserve">Provide technical and safety input and aids in the development of new standards by offering technical, regulatory and operating feedback to business units</w:t>
      </w:r>
    </w:p>
    <w:p>
      <w:pPr>
        <w:pStyle w:val="Compact"/>
        <w:numPr>
          <w:numId w:val="1001"/>
          <w:ilvl w:val="0"/>
        </w:numPr>
      </w:pPr>
      <w:r>
        <w:t xml:space="preserve">Supervise and collect, maintain and enter safety-related data for reporting purposes</w:t>
      </w:r>
    </w:p>
    <w:p>
      <w:pPr>
        <w:pStyle w:val="Compact"/>
        <w:numPr>
          <w:numId w:val="1001"/>
          <w:ilvl w:val="0"/>
        </w:numPr>
      </w:pPr>
      <w:r>
        <w:t xml:space="preserve">Identify operational safety concerns and develops recommendations to improve internal controls, policies, and procedures to maximize effectiveness and efficiency</w:t>
      </w:r>
    </w:p>
    <w:p>
      <w:pPr>
        <w:pStyle w:val="Compact"/>
        <w:numPr>
          <w:numId w:val="1001"/>
          <w:ilvl w:val="0"/>
        </w:numPr>
      </w:pPr>
      <w:r>
        <w:t xml:space="preserve">Provide technical and safety input and aids in the development of new standards by offering technical, regulatory and operating feedback to business units, contractors, and executive level officers</w:t>
      </w:r>
    </w:p>
    <w:p>
      <w:pPr>
        <w:pStyle w:val="Compact"/>
        <w:numPr>
          <w:numId w:val="1001"/>
          <w:ilvl w:val="0"/>
        </w:numPr>
      </w:pPr>
      <w:r>
        <w:t xml:space="preserve">Represent the company externally at AGA Conferences and peer reviews, SGA Conferences, Business Alliance Meetings</w:t>
      </w:r>
    </w:p>
    <w:p>
      <w:pPr>
        <w:pStyle w:val="Compact"/>
        <w:numPr>
          <w:numId w:val="1001"/>
          <w:ilvl w:val="0"/>
        </w:numPr>
      </w:pPr>
      <w:r>
        <w:t xml:space="preserve">Provide and suggests solutions to complex safety issues</w:t>
      </w:r>
    </w:p>
    <w:p>
      <w:pPr>
        <w:pStyle w:val="Compact"/>
        <w:numPr>
          <w:numId w:val="1001"/>
          <w:ilvl w:val="0"/>
        </w:numPr>
      </w:pPr>
      <w:r>
        <w:t xml:space="preserve">Accountable for the results and performance of multiple organizational safety needs, updates, and changes to these requirements</w:t>
      </w:r>
    </w:p>
    <w:p>
      <w:pPr>
        <w:pStyle w:val="Heading2"/>
      </w:pPr>
      <w:bookmarkStart w:id="23" w:name="qualifications-for-safety-supervisor"/>
      <w:r>
        <w:t xml:space="preserve">Qualifications for safety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 priorities for safety team and manage team's workload to ensure the meeting of organizational needs</w:t>
      </w:r>
    </w:p>
    <w:p>
      <w:pPr>
        <w:pStyle w:val="Compact"/>
        <w:numPr>
          <w:numId w:val="1002"/>
          <w:ilvl w:val="0"/>
        </w:numPr>
      </w:pPr>
      <w:r>
        <w:t xml:space="preserve">Determine needs and maintains computer system/program requirements to optimize data collection and reporting</w:t>
      </w:r>
    </w:p>
    <w:p>
      <w:pPr>
        <w:pStyle w:val="Compact"/>
        <w:numPr>
          <w:numId w:val="1002"/>
          <w:ilvl w:val="0"/>
        </w:numPr>
      </w:pPr>
      <w:r>
        <w:t xml:space="preserve">Bachelor’s degree in a field related to safety compliance preferred</w:t>
      </w:r>
    </w:p>
    <w:p>
      <w:pPr>
        <w:pStyle w:val="Compact"/>
        <w:numPr>
          <w:numId w:val="1002"/>
          <w:ilvl w:val="0"/>
        </w:numPr>
      </w:pPr>
      <w:r>
        <w:t xml:space="preserve">A minimum of five (5) years of exempt-level experience in safety compliance or safety program strategic development is required</w:t>
      </w:r>
    </w:p>
    <w:p>
      <w:pPr>
        <w:pStyle w:val="Compact"/>
        <w:numPr>
          <w:numId w:val="1002"/>
          <w:ilvl w:val="0"/>
        </w:numPr>
      </w:pPr>
      <w:r>
        <w:t xml:space="preserve">Expertise in a regulated industry preferred</w:t>
      </w:r>
    </w:p>
    <w:p>
      <w:pPr>
        <w:pStyle w:val="Compact"/>
        <w:numPr>
          <w:numId w:val="1002"/>
          <w:ilvl w:val="0"/>
        </w:numPr>
      </w:pPr>
      <w:r>
        <w:t xml:space="preserve">Energy industry experience preferred, particularly in the natural gas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fety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fety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2021-10-28T18:37:48Z</dcterms:created>
  <dcterms:modified xsi:type="dcterms:W3CDTF">2021-10-28T18:37:48Z</dcterms:modified>
</cp:coreProperties>
</file>