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https://www.velvetjobs.com/job-descriptions/safety-lead</w:t>
        </w:r>
      </w:hyperlink>
    </w:p>
    <w:p>
      <w:pPr>
        <w:pStyle w:val="Heading1"/>
      </w:pPr>
      <w:bookmarkStart w:id="21" w:name="example-of-safety-lead-job-description"/>
      <w:r>
        <w:t xml:space="preserve">Example of Safety Lead Job Description</w:t>
      </w:r>
      <w:bookmarkEnd w:id="21"/>
    </w:p>
    <w:p>
      <w:pPr>
        <w:pStyle w:val="Compact"/>
      </w:pPr>
      <w:r>
        <w:t xml:space="preserve">Our company is searching for experienced candidates for the position of safety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lead"/>
      <w:r>
        <w:t xml:space="preserve">Responsibilities for safety lead</w:t>
      </w:r>
      <w:bookmarkEnd w:id="22"/>
    </w:p>
    <w:p>
      <w:pPr>
        <w:pStyle w:val="Compact"/>
        <w:numPr>
          <w:numId w:val="1001"/>
          <w:ilvl w:val="0"/>
        </w:numPr>
      </w:pPr>
      <w:r>
        <w:t xml:space="preserve">Assist the Health and Safety Team incident investigations (Root Cause Analysis) RCA's and monitoring activities</w:t>
      </w:r>
    </w:p>
    <w:p>
      <w:pPr>
        <w:pStyle w:val="Compact"/>
        <w:numPr>
          <w:numId w:val="1001"/>
          <w:ilvl w:val="0"/>
        </w:numPr>
      </w:pPr>
      <w:r>
        <w:t xml:space="preserve">Conduct safety walk-throughs and Peer To Peer observations within the prescribed frequency</w:t>
      </w:r>
    </w:p>
    <w:p>
      <w:pPr>
        <w:pStyle w:val="Compact"/>
        <w:numPr>
          <w:numId w:val="1001"/>
          <w:ilvl w:val="0"/>
        </w:numPr>
      </w:pPr>
      <w:r>
        <w:t xml:space="preserve">Assist with communication of safety policy and procedure changes</w:t>
      </w:r>
    </w:p>
    <w:p>
      <w:pPr>
        <w:pStyle w:val="Compact"/>
        <w:numPr>
          <w:numId w:val="1001"/>
          <w:ilvl w:val="0"/>
        </w:numPr>
      </w:pPr>
      <w:r>
        <w:t xml:space="preserve">Develop, document, post and sustain safety procedures</w:t>
      </w:r>
    </w:p>
    <w:p>
      <w:pPr>
        <w:pStyle w:val="Compact"/>
        <w:numPr>
          <w:numId w:val="1001"/>
          <w:ilvl w:val="0"/>
        </w:numPr>
      </w:pPr>
      <w:r>
        <w:t xml:space="preserve">Develop risk assessments</w:t>
      </w:r>
    </w:p>
    <w:p>
      <w:pPr>
        <w:pStyle w:val="Compact"/>
        <w:numPr>
          <w:numId w:val="1001"/>
          <w:ilvl w:val="0"/>
        </w:numPr>
      </w:pPr>
      <w:r>
        <w:t xml:space="preserve">In conjunction with Dannon Management, give guidance regarding LOTO to the facility as needed to provide efficient and productive results towards achieving LOTO Dannon's company goals and objectives</w:t>
      </w:r>
    </w:p>
    <w:p>
      <w:pPr>
        <w:pStyle w:val="Compact"/>
        <w:numPr>
          <w:numId w:val="1001"/>
          <w:ilvl w:val="0"/>
        </w:numPr>
      </w:pPr>
      <w:r>
        <w:t xml:space="preserve">Provide general support, direction and assistance to the Environmental, Health and Safety Department regarding all OSHA and Dannon safety programs</w:t>
      </w:r>
    </w:p>
    <w:p>
      <w:pPr>
        <w:pStyle w:val="Compact"/>
        <w:numPr>
          <w:numId w:val="1001"/>
          <w:ilvl w:val="0"/>
        </w:numPr>
      </w:pPr>
      <w:r>
        <w:t xml:space="preserve">Assist in the management of all staff and Team Members regarding compliance of LOTO and hold the position of LOTO Manager for the facility</w:t>
      </w:r>
    </w:p>
    <w:p>
      <w:pPr>
        <w:pStyle w:val="Compact"/>
        <w:numPr>
          <w:numId w:val="1001"/>
          <w:ilvl w:val="0"/>
        </w:numPr>
      </w:pPr>
      <w:r>
        <w:t xml:space="preserve">Maintain accurate safety records and files</w:t>
      </w:r>
    </w:p>
    <w:p>
      <w:pPr>
        <w:pStyle w:val="Compact"/>
        <w:numPr>
          <w:numId w:val="1001"/>
          <w:ilvl w:val="0"/>
        </w:numPr>
      </w:pPr>
      <w:r>
        <w:t xml:space="preserve">To become familiar with the day - to day organization of the facility as it affects Environmental-Health and Safety</w:t>
      </w:r>
    </w:p>
    <w:p>
      <w:pPr>
        <w:pStyle w:val="Heading2"/>
      </w:pPr>
      <w:bookmarkStart w:id="23" w:name="qualifications-for-safety-lead"/>
      <w:r>
        <w:t xml:space="preserve">Qualifications for safety lead</w:t>
      </w:r>
      <w:bookmarkEnd w:id="23"/>
    </w:p>
    <w:p>
      <w:pPr>
        <w:pStyle w:val="Compact"/>
        <w:numPr>
          <w:numId w:val="1002"/>
          <w:ilvl w:val="0"/>
        </w:numPr>
      </w:pPr>
      <w:r>
        <w:t xml:space="preserve">Mountain guiding certification in UIAGM, AMGA is preferred</w:t>
      </w:r>
    </w:p>
    <w:p>
      <w:pPr>
        <w:pStyle w:val="Compact"/>
        <w:numPr>
          <w:numId w:val="1002"/>
          <w:ilvl w:val="0"/>
        </w:numPr>
      </w:pPr>
      <w:r>
        <w:t xml:space="preserve">A minimum of eight years experience in outdoor education and leadership is required, to include at least four years of technical mountaineering and guiding in glaciated alpine environments</w:t>
      </w:r>
    </w:p>
    <w:p>
      <w:pPr>
        <w:pStyle w:val="Compact"/>
        <w:numPr>
          <w:numId w:val="1002"/>
          <w:ilvl w:val="0"/>
        </w:numPr>
      </w:pPr>
      <w:r>
        <w:t xml:space="preserve">Documented success writing outdoor education curriculum is preferred</w:t>
      </w:r>
    </w:p>
    <w:p>
      <w:pPr>
        <w:pStyle w:val="Compact"/>
        <w:numPr>
          <w:numId w:val="1002"/>
          <w:ilvl w:val="0"/>
        </w:numPr>
      </w:pPr>
      <w:r>
        <w:t xml:space="preserve">Extensive experience in glacier mountaineering with demonstrated expedition leadership is required</w:t>
      </w:r>
    </w:p>
    <w:p>
      <w:pPr>
        <w:pStyle w:val="Compact"/>
        <w:numPr>
          <w:numId w:val="1002"/>
          <w:ilvl w:val="0"/>
        </w:numPr>
      </w:pPr>
      <w:r>
        <w:t xml:space="preserve">A proven ability to work in remote, harsh environmental, as a team player, is required</w:t>
      </w:r>
    </w:p>
    <w:p>
      <w:pPr>
        <w:pStyle w:val="Compact"/>
        <w:numPr>
          <w:numId w:val="1002"/>
          <w:ilvl w:val="0"/>
        </w:numPr>
      </w:pPr>
      <w:r>
        <w:t xml:space="preserve">Search and Rescue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2021-10-28T13:28:20Z</dcterms:created>
  <dcterms:modified xsi:type="dcterms:W3CDTF">2021-10-28T13:28:20Z</dcterms:modified>
</cp:coreProperties>
</file>