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https://www.velvetjobs.com/job-descriptions/safety-compliance-manager</w:t>
        </w:r>
      </w:hyperlink>
    </w:p>
    <w:p>
      <w:pPr>
        <w:pStyle w:val="Heading1"/>
      </w:pPr>
      <w:bookmarkStart w:id="21" w:name="example-of-safety-compliance-manager-job-description"/>
      <w:r>
        <w:t xml:space="preserve">Example of Safety &amp; Compliance Manager Job Description</w:t>
      </w:r>
      <w:bookmarkEnd w:id="21"/>
    </w:p>
    <w:p>
      <w:pPr>
        <w:pStyle w:val="Compact"/>
      </w:pPr>
      <w:r>
        <w:t xml:space="preserve">Our innovative and growing company is looking to fill the role of safety &amp; compliance manager. To join our growing team, please review the list of responsibilities and qualifications.</w:t>
      </w:r>
    </w:p>
    <w:p>
      <w:pPr>
        <w:pStyle w:val="Heading2"/>
      </w:pPr>
      <w:bookmarkStart w:id="22" w:name="responsibilities-for-safety-compliance-manager"/>
      <w:r>
        <w:t xml:space="preserve">Responsibilities for safety &amp; compliance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trend analyses on compliance-related activities to include, but not limited to, Compliance Audits, Operator Qualification, Commission Inspections, Alleged Violations</w:t>
      </w:r>
    </w:p>
    <w:p>
      <w:pPr>
        <w:pStyle w:val="Compact"/>
        <w:numPr>
          <w:numId w:val="1001"/>
          <w:ilvl w:val="0"/>
        </w:numPr>
      </w:pPr>
      <w:r>
        <w:t xml:space="preserve">Participate in industry initiatives established to create or interpret pipeline safety regulations affecting natural gas operations</w:t>
      </w:r>
    </w:p>
    <w:p>
      <w:pPr>
        <w:pStyle w:val="Compact"/>
        <w:numPr>
          <w:numId w:val="1001"/>
          <w:ilvl w:val="0"/>
        </w:numPr>
      </w:pPr>
      <w:r>
        <w:t xml:space="preserve">Read and monitor Federal Register publication and Office of Pipeline Safety activity to pro-actively determine new or changing regulations that may impact the Company</w:t>
      </w:r>
    </w:p>
    <w:p>
      <w:pPr>
        <w:pStyle w:val="Compact"/>
        <w:numPr>
          <w:numId w:val="1001"/>
          <w:ilvl w:val="0"/>
        </w:numPr>
      </w:pPr>
      <w:r>
        <w:t xml:space="preserve">Creation of regular health and safety management information packs</w:t>
      </w:r>
    </w:p>
    <w:p>
      <w:pPr>
        <w:pStyle w:val="Compact"/>
        <w:numPr>
          <w:numId w:val="1001"/>
          <w:ilvl w:val="0"/>
        </w:numPr>
      </w:pPr>
      <w:r>
        <w:t xml:space="preserve">General provision and analysis of management information and production of a regular Health &amp; Safety Dashboard</w:t>
      </w:r>
    </w:p>
    <w:p>
      <w:pPr>
        <w:pStyle w:val="Compact"/>
        <w:numPr>
          <w:numId w:val="1001"/>
          <w:ilvl w:val="0"/>
        </w:numPr>
      </w:pPr>
      <w:r>
        <w:t xml:space="preserve">Creation and maintenance of documents, systems and process in support of the client’s HSE management system(s)</w:t>
      </w:r>
    </w:p>
    <w:p>
      <w:pPr>
        <w:pStyle w:val="Compact"/>
        <w:numPr>
          <w:numId w:val="1001"/>
          <w:ilvl w:val="0"/>
        </w:numPr>
      </w:pPr>
      <w:r>
        <w:t xml:space="preserve">Site audits and inspections</w:t>
      </w:r>
    </w:p>
    <w:p>
      <w:pPr>
        <w:pStyle w:val="Compact"/>
        <w:numPr>
          <w:numId w:val="1001"/>
          <w:ilvl w:val="0"/>
        </w:numPr>
      </w:pPr>
      <w:r>
        <w:t xml:space="preserve">Complete/review H&amp;S risk assessments as required by the business</w:t>
      </w:r>
    </w:p>
    <w:p>
      <w:pPr>
        <w:pStyle w:val="Compact"/>
        <w:numPr>
          <w:numId w:val="1001"/>
          <w:ilvl w:val="0"/>
        </w:numPr>
      </w:pPr>
      <w:r>
        <w:t xml:space="preserve">Investigate H&amp;S Incidents and ensure the business adheres to H&amp;S policies</w:t>
      </w:r>
    </w:p>
    <w:p>
      <w:pPr>
        <w:pStyle w:val="Compact"/>
        <w:numPr>
          <w:numId w:val="1001"/>
          <w:ilvl w:val="0"/>
        </w:numPr>
      </w:pPr>
      <w:r>
        <w:t xml:space="preserve">To share knowledge/best practices to develop self and other team members</w:t>
      </w:r>
    </w:p>
    <w:p>
      <w:pPr>
        <w:pStyle w:val="Heading2"/>
      </w:pPr>
      <w:bookmarkStart w:id="23" w:name="qualifications-for-safety-compliance-manager"/>
      <w:r>
        <w:t xml:space="preserve">Qualifications for safety &amp; compliance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our IS support vendor to ensure the pre-requisite requirements are fulfilled and that the Project can successfully transition to Business As Usual (BAU) support</w:t>
      </w:r>
    </w:p>
    <w:p>
      <w:pPr>
        <w:pStyle w:val="Compact"/>
        <w:numPr>
          <w:numId w:val="1002"/>
          <w:ilvl w:val="0"/>
        </w:numPr>
      </w:pPr>
      <w:r>
        <w:t xml:space="preserve">Maintain and update the PID as required</w:t>
      </w:r>
    </w:p>
    <w:p>
      <w:pPr>
        <w:pStyle w:val="Compact"/>
        <w:numPr>
          <w:numId w:val="1002"/>
          <w:ilvl w:val="0"/>
        </w:numPr>
      </w:pPr>
      <w:r>
        <w:t xml:space="preserve">Conduct Post Implementation Review and Project Close-out activities</w:t>
      </w:r>
    </w:p>
    <w:p>
      <w:pPr>
        <w:pStyle w:val="Compact"/>
        <w:numPr>
          <w:numId w:val="1002"/>
          <w:ilvl w:val="0"/>
        </w:numPr>
      </w:pPr>
      <w:r>
        <w:t xml:space="preserve">Must be organized, able to multi-task, and have a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Extensive computer skills related to Excel, Microsoft Office, and TMW</w:t>
      </w:r>
    </w:p>
    <w:p>
      <w:pPr>
        <w:pStyle w:val="Compact"/>
        <w:numPr>
          <w:numId w:val="1002"/>
          <w:ilvl w:val="0"/>
        </w:numPr>
      </w:pPr>
      <w:r>
        <w:t xml:space="preserve">Experience with owner operators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compli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compli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2021-10-28T18:34:14Z</dcterms:created>
  <dcterms:modified xsi:type="dcterms:W3CDTF">2021-10-28T18:34:14Z</dcterms:modified>
</cp:coreProperties>
</file>