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https://www.velvetjobs.com/job-descriptions/runner</w:t>
        </w:r>
      </w:hyperlink>
    </w:p>
    <w:p>
      <w:pPr>
        <w:pStyle w:val="Heading1"/>
      </w:pPr>
      <w:bookmarkStart w:id="21" w:name="example-of-runner-job-description"/>
      <w:r>
        <w:t xml:space="preserve">Example of Runner Job Description</w:t>
      </w:r>
      <w:bookmarkEnd w:id="21"/>
    </w:p>
    <w:p>
      <w:pPr>
        <w:pStyle w:val="Compact"/>
      </w:pPr>
      <w:r>
        <w:t xml:space="preserve">Our innovative and growing company is hiring for a runner.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runner"/>
      <w:r>
        <w:t xml:space="preserve">Responsibilities for runner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to various vendor locations to pick up parts, tools, equipment, needed for construction project</w:t>
      </w:r>
    </w:p>
    <w:p>
      <w:pPr>
        <w:pStyle w:val="Compact"/>
        <w:numPr>
          <w:numId w:val="1001"/>
          <w:ilvl w:val="0"/>
        </w:numPr>
      </w:pPr>
      <w:r>
        <w:t xml:space="preserve">Delivers items to specified project locations</w:t>
      </w:r>
    </w:p>
    <w:p>
      <w:pPr>
        <w:pStyle w:val="Compact"/>
        <w:numPr>
          <w:numId w:val="1001"/>
          <w:ilvl w:val="0"/>
        </w:numPr>
      </w:pPr>
      <w:r>
        <w:t xml:space="preserve">May drive truck to transport materials to and from specified destinations</w:t>
      </w:r>
    </w:p>
    <w:p>
      <w:pPr>
        <w:pStyle w:val="Compact"/>
        <w:numPr>
          <w:numId w:val="1001"/>
          <w:ilvl w:val="0"/>
        </w:numPr>
      </w:pPr>
      <w:r>
        <w:t xml:space="preserve">May maintain vehicle log, according to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May load and unload truck</w:t>
      </w:r>
    </w:p>
    <w:p>
      <w:pPr>
        <w:pStyle w:val="Compact"/>
        <w:numPr>
          <w:numId w:val="1001"/>
          <w:ilvl w:val="0"/>
        </w:numPr>
      </w:pPr>
      <w:r>
        <w:t xml:space="preserve">May inspect truck equipment and supplies, such as tires, lights, brakes, gas, oil, and water</w:t>
      </w:r>
    </w:p>
    <w:p>
      <w:pPr>
        <w:pStyle w:val="Compact"/>
        <w:numPr>
          <w:numId w:val="1001"/>
          <w:ilvl w:val="0"/>
        </w:numPr>
      </w:pPr>
      <w:r>
        <w:t xml:space="preserve">May position blocks and tie rope around items to secure cargo during transit</w:t>
      </w:r>
    </w:p>
    <w:p>
      <w:pPr>
        <w:pStyle w:val="Compact"/>
        <w:numPr>
          <w:numId w:val="1001"/>
          <w:ilvl w:val="0"/>
        </w:numPr>
      </w:pPr>
      <w:r>
        <w:t xml:space="preserve">When specializing in making deliveries, may be designated Delivery-Truck Driver</w:t>
      </w:r>
    </w:p>
    <w:p>
      <w:pPr>
        <w:pStyle w:val="Compact"/>
        <w:numPr>
          <w:numId w:val="1001"/>
          <w:ilvl w:val="0"/>
        </w:numPr>
      </w:pPr>
      <w:r>
        <w:t xml:space="preserve">Ensure food is delivered quickly and correctly</w:t>
      </w:r>
    </w:p>
    <w:p>
      <w:pPr>
        <w:pStyle w:val="Compact"/>
        <w:numPr>
          <w:numId w:val="1001"/>
          <w:ilvl w:val="0"/>
        </w:numPr>
      </w:pPr>
      <w:r>
        <w:t xml:space="preserve">Clean and reset tables, refill water, and re-stock glassware</w:t>
      </w:r>
    </w:p>
    <w:p>
      <w:pPr>
        <w:pStyle w:val="Heading2"/>
      </w:pPr>
      <w:bookmarkStart w:id="23" w:name="qualifications-for-runner"/>
      <w:r>
        <w:t xml:space="preserve">Qualifications for runner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in industrial, manufacturing, retail, restaurant, or fast paced production environments</w:t>
      </w:r>
    </w:p>
    <w:p>
      <w:pPr>
        <w:pStyle w:val="Compact"/>
        <w:numPr>
          <w:numId w:val="1002"/>
          <w:ilvl w:val="0"/>
        </w:numPr>
      </w:pPr>
      <w:r>
        <w:t xml:space="preserve">Provide 2 professional references</w:t>
      </w:r>
    </w:p>
    <w:p>
      <w:pPr>
        <w:pStyle w:val="Compact"/>
        <w:numPr>
          <w:numId w:val="1002"/>
          <w:ilvl w:val="0"/>
        </w:numPr>
      </w:pPr>
      <w:r>
        <w:t xml:space="preserve">Willing to submit to a criminal background check and drug screen</w:t>
      </w:r>
    </w:p>
    <w:p>
      <w:pPr>
        <w:pStyle w:val="Compact"/>
        <w:numPr>
          <w:numId w:val="1002"/>
          <w:ilvl w:val="0"/>
        </w:numPr>
      </w:pPr>
      <w:r>
        <w:t xml:space="preserve">Job will require standing, sitting, bending, stooping, stretching and/or lifting up to 50 lbs</w:t>
      </w:r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cast member is regularly required to run, stand and to use hands to finger, handle, or feel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drivers license, operational cell phone and reliable transportation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u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u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2021-10-28T13:21:15Z</dcterms:created>
  <dcterms:modified xsi:type="dcterms:W3CDTF">2021-10-28T13:21:15Z</dcterms:modified>
</cp:coreProperties>
</file>