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https://www.velvetjobs.com/job-descriptions/robotics-technician</w:t>
        </w:r>
      </w:hyperlink>
    </w:p>
    <w:p>
      <w:pPr>
        <w:pStyle w:val="Heading1"/>
      </w:pPr>
      <w:bookmarkStart w:id="21" w:name="example-of-robotics-technician-job-description"/>
      <w:r>
        <w:t xml:space="preserve">Example of Robotics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robotics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robotics-technician"/>
      <w:r>
        <w:t xml:space="preserve">Responsibilities for robotics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daily ‘pass-down’ reports to Project Engineer, Manufacturing Engineer and the Manufacturing Engineering Technician on the following shift</w:t>
      </w:r>
    </w:p>
    <w:p>
      <w:pPr>
        <w:pStyle w:val="Compact"/>
        <w:numPr>
          <w:numId w:val="1001"/>
          <w:ilvl w:val="0"/>
        </w:numPr>
      </w:pPr>
      <w:r>
        <w:t xml:space="preserve">Monitor the quality of Robotics production and products, primarily manipulators</w:t>
      </w:r>
    </w:p>
    <w:p>
      <w:pPr>
        <w:pStyle w:val="Compact"/>
        <w:numPr>
          <w:numId w:val="1001"/>
          <w:ilvl w:val="0"/>
        </w:numPr>
      </w:pPr>
      <w:r>
        <w:t xml:space="preserve">Creating process and supervise work of IPQC (In-process-quality-check), OQC(Output-quality-check)</w:t>
      </w:r>
    </w:p>
    <w:p>
      <w:pPr>
        <w:pStyle w:val="Compact"/>
        <w:numPr>
          <w:numId w:val="1001"/>
          <w:ilvl w:val="0"/>
        </w:numPr>
      </w:pPr>
      <w:r>
        <w:t xml:space="preserve">Perform quality-audit</w:t>
      </w:r>
    </w:p>
    <w:p>
      <w:pPr>
        <w:pStyle w:val="Compact"/>
        <w:numPr>
          <w:numId w:val="1001"/>
          <w:ilvl w:val="0"/>
        </w:numPr>
      </w:pPr>
      <w:r>
        <w:t xml:space="preserve">Contribute to the overall quality mindset in the whole organization</w:t>
      </w:r>
    </w:p>
    <w:p>
      <w:pPr>
        <w:pStyle w:val="Compact"/>
        <w:numPr>
          <w:numId w:val="1001"/>
          <w:ilvl w:val="0"/>
        </w:numPr>
      </w:pPr>
      <w:r>
        <w:t xml:space="preserve">Running overall quality improvement projects</w:t>
      </w:r>
    </w:p>
    <w:p>
      <w:pPr>
        <w:pStyle w:val="Compact"/>
        <w:numPr>
          <w:numId w:val="1001"/>
          <w:ilvl w:val="0"/>
        </w:numPr>
      </w:pPr>
      <w:r>
        <w:t xml:space="preserve">Development of checklist for each robot-model and assembly station</w:t>
      </w:r>
    </w:p>
    <w:p>
      <w:pPr>
        <w:pStyle w:val="Compact"/>
        <w:numPr>
          <w:numId w:val="1001"/>
          <w:ilvl w:val="0"/>
        </w:numPr>
      </w:pPr>
      <w:r>
        <w:t xml:space="preserve">Maintain Robotics Laboratories, identify repair needs, recommend and implement solutions</w:t>
      </w:r>
    </w:p>
    <w:p>
      <w:pPr>
        <w:pStyle w:val="Compact"/>
        <w:numPr>
          <w:numId w:val="1001"/>
          <w:ilvl w:val="0"/>
        </w:numPr>
      </w:pPr>
      <w:r>
        <w:t xml:space="preserve">Specify and order repair parts needed, execute repairs and investigate and analyze cause of failure</w:t>
      </w:r>
    </w:p>
    <w:p>
      <w:pPr>
        <w:pStyle w:val="Compact"/>
        <w:numPr>
          <w:numId w:val="1001"/>
          <w:ilvl w:val="0"/>
        </w:numPr>
      </w:pPr>
      <w:r>
        <w:t xml:space="preserve">Maintain all department records electronically, including inventory of lab supplies, and initiate replacement supply orders</w:t>
      </w:r>
    </w:p>
    <w:p>
      <w:pPr>
        <w:pStyle w:val="Heading2"/>
      </w:pPr>
      <w:bookmarkStart w:id="23" w:name="qualifications-for-robotics-technician"/>
      <w:r>
        <w:t xml:space="preserve">Qualifications for robotics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in a multi-disciplined engineering environment often under pressure filled conditions</w:t>
      </w:r>
    </w:p>
    <w:p>
      <w:pPr>
        <w:pStyle w:val="Compact"/>
        <w:numPr>
          <w:numId w:val="1002"/>
          <w:ilvl w:val="0"/>
        </w:numPr>
      </w:pPr>
      <w:r>
        <w:t xml:space="preserve">Knowledge of Fanuc robots</w:t>
      </w:r>
    </w:p>
    <w:p>
      <w:pPr>
        <w:pStyle w:val="Compact"/>
        <w:numPr>
          <w:numId w:val="1002"/>
          <w:ilvl w:val="0"/>
        </w:numPr>
      </w:pPr>
      <w:r>
        <w:t xml:space="preserve">Robotic controls programming experience</w:t>
      </w:r>
    </w:p>
    <w:p>
      <w:pPr>
        <w:pStyle w:val="Compact"/>
        <w:numPr>
          <w:numId w:val="1002"/>
          <w:ilvl w:val="0"/>
        </w:numPr>
      </w:pPr>
      <w:r>
        <w:t xml:space="preserve">Experience working with vision system applications</w:t>
      </w:r>
    </w:p>
    <w:p>
      <w:pPr>
        <w:pStyle w:val="Compact"/>
        <w:numPr>
          <w:numId w:val="1002"/>
          <w:ilvl w:val="0"/>
        </w:numPr>
      </w:pPr>
      <w:r>
        <w:t xml:space="preserve">Allen Bradley control system (servo) experience</w:t>
      </w:r>
    </w:p>
    <w:p>
      <w:pPr>
        <w:pStyle w:val="Compact"/>
        <w:numPr>
          <w:numId w:val="1002"/>
          <w:ilvl w:val="0"/>
        </w:numPr>
      </w:pPr>
      <w:r>
        <w:t xml:space="preserve">Fanuc Handling Tool and/or Pallet Tool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obotics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obotics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2021-10-28T13:31:43Z</dcterms:created>
  <dcterms:modified xsi:type="dcterms:W3CDTF">2021-10-28T13:31:43Z</dcterms:modified>
</cp:coreProperties>
</file>