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https://www.velvetjobs.com/job-descriptions/rn-telemetry</w:t>
        </w:r>
      </w:hyperlink>
    </w:p>
    <w:p>
      <w:pPr>
        <w:pStyle w:val="Heading1"/>
      </w:pPr>
      <w:bookmarkStart w:id="21" w:name="example-of-rn-telemetry-job-description"/>
      <w:r>
        <w:t xml:space="preserve">Example of RN-Telemetry Job Description</w:t>
      </w:r>
      <w:bookmarkEnd w:id="21"/>
    </w:p>
    <w:p>
      <w:pPr>
        <w:pStyle w:val="Compact"/>
      </w:pPr>
      <w:r>
        <w:t xml:space="preserve">Our growing company is hiring for a rn-telemetry.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n-telemetry"/>
      <w:r>
        <w:t xml:space="preserve">Responsibilities for rn-telemetry</w:t>
      </w:r>
      <w:bookmarkEnd w:id="22"/>
    </w:p>
    <w:p>
      <w:pPr>
        <w:pStyle w:val="Compact"/>
        <w:numPr>
          <w:numId w:val="1001"/>
          <w:ilvl w:val="0"/>
        </w:numPr>
      </w:pPr>
      <w:r>
        <w:t xml:space="preserve">Participate in and collaborates with the Director, in meeting the department’s budgetary objectives</w:t>
      </w:r>
    </w:p>
    <w:p>
      <w:pPr>
        <w:pStyle w:val="Compact"/>
        <w:numPr>
          <w:numId w:val="1001"/>
          <w:ilvl w:val="0"/>
        </w:numPr>
      </w:pPr>
      <w:r>
        <w:t xml:space="preserve">Behaviorally support the philosophy, objectives and goals of hospital administration and its representatives</w:t>
      </w:r>
    </w:p>
    <w:p>
      <w:pPr>
        <w:pStyle w:val="Compact"/>
        <w:numPr>
          <w:numId w:val="1001"/>
          <w:ilvl w:val="0"/>
        </w:numPr>
      </w:pPr>
      <w:r>
        <w:t xml:space="preserve">Perform patient assessment and data collection</w:t>
      </w:r>
    </w:p>
    <w:p>
      <w:pPr>
        <w:pStyle w:val="Compact"/>
        <w:numPr>
          <w:numId w:val="1001"/>
          <w:ilvl w:val="0"/>
        </w:numPr>
      </w:pPr>
      <w:r>
        <w:t xml:space="preserve">Participate in goal directed plan of care based on patient outcomes</w:t>
      </w:r>
    </w:p>
    <w:p>
      <w:pPr>
        <w:pStyle w:val="Compact"/>
        <w:numPr>
          <w:numId w:val="1001"/>
          <w:ilvl w:val="0"/>
        </w:numPr>
      </w:pPr>
      <w:r>
        <w:t xml:space="preserve">Implement care based on department and hospital standards</w:t>
      </w:r>
    </w:p>
    <w:p>
      <w:pPr>
        <w:pStyle w:val="Compact"/>
        <w:numPr>
          <w:numId w:val="1001"/>
          <w:ilvl w:val="0"/>
        </w:numPr>
      </w:pPr>
      <w:r>
        <w:t xml:space="preserve">Participate in evaluating effectiveness</w:t>
      </w:r>
    </w:p>
    <w:p>
      <w:pPr>
        <w:pStyle w:val="Compact"/>
        <w:numPr>
          <w:numId w:val="1001"/>
          <w:ilvl w:val="0"/>
        </w:numPr>
      </w:pPr>
      <w:r>
        <w:t xml:space="preserve">Participate in identifying patient/significant others learning needs and demonstrates measures to meet these</w:t>
      </w:r>
    </w:p>
    <w:p>
      <w:pPr>
        <w:pStyle w:val="Compact"/>
        <w:numPr>
          <w:numId w:val="1001"/>
          <w:ilvl w:val="0"/>
        </w:numPr>
      </w:pPr>
      <w:r>
        <w:t xml:space="preserve">Delegate duties and assignments to appropriate team members</w:t>
      </w:r>
    </w:p>
    <w:p>
      <w:pPr>
        <w:pStyle w:val="Compact"/>
        <w:numPr>
          <w:numId w:val="1001"/>
          <w:ilvl w:val="0"/>
        </w:numPr>
      </w:pPr>
      <w:r>
        <w:t xml:space="preserve">Demonstrate applied knowledge when caring for selected patient populations including care appropriate to the age of patients served</w:t>
      </w:r>
    </w:p>
    <w:p>
      <w:pPr>
        <w:pStyle w:val="Compact"/>
        <w:numPr>
          <w:numId w:val="1001"/>
          <w:ilvl w:val="0"/>
        </w:numPr>
      </w:pPr>
      <w:r>
        <w:t xml:space="preserve">Advanced fetal monitoring</w:t>
      </w:r>
    </w:p>
    <w:p>
      <w:pPr>
        <w:pStyle w:val="Heading2"/>
      </w:pPr>
      <w:bookmarkStart w:id="23" w:name="qualifications-for-rn-telemetry"/>
      <w:r>
        <w:t xml:space="preserve">Qualifications for rn-telemetry</w:t>
      </w:r>
      <w:bookmarkEnd w:id="23"/>
    </w:p>
    <w:p>
      <w:pPr>
        <w:pStyle w:val="Compact"/>
        <w:numPr>
          <w:numId w:val="1002"/>
          <w:ilvl w:val="0"/>
        </w:numPr>
      </w:pPr>
      <w:r>
        <w:t xml:space="preserve">Successful completion of screening tests for the clinical specialty area(s) in which the LPN/RN practices</w:t>
      </w:r>
    </w:p>
    <w:p>
      <w:pPr>
        <w:pStyle w:val="Compact"/>
        <w:numPr>
          <w:numId w:val="1002"/>
          <w:ilvl w:val="0"/>
        </w:numPr>
      </w:pPr>
      <w:r>
        <w:t xml:space="preserve">Minimum 2 years most recent experience in telemetry</w:t>
      </w:r>
    </w:p>
    <w:p>
      <w:pPr>
        <w:pStyle w:val="Compact"/>
        <w:numPr>
          <w:numId w:val="1002"/>
          <w:ilvl w:val="0"/>
        </w:numPr>
      </w:pPr>
      <w:r>
        <w:t xml:space="preserve">Prior travel nursing experience preferred</w:t>
      </w:r>
    </w:p>
    <w:p>
      <w:pPr>
        <w:pStyle w:val="Compact"/>
        <w:numPr>
          <w:numId w:val="1002"/>
          <w:ilvl w:val="0"/>
        </w:numPr>
      </w:pPr>
      <w:r>
        <w:t xml:space="preserve">Current Physical</w:t>
      </w:r>
    </w:p>
    <w:p>
      <w:pPr>
        <w:pStyle w:val="Compact"/>
        <w:numPr>
          <w:numId w:val="1002"/>
          <w:ilvl w:val="0"/>
        </w:numPr>
      </w:pPr>
      <w:r>
        <w:t xml:space="preserve">Two years Tele Experience</w:t>
      </w:r>
    </w:p>
    <w:p>
      <w:pPr>
        <w:pStyle w:val="Compact"/>
        <w:numPr>
          <w:numId w:val="1002"/>
          <w:ilvl w:val="0"/>
        </w:numPr>
      </w:pPr>
      <w:r>
        <w:t xml:space="preserve">Current BLS/ACLS card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telemet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telemet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2021-10-28T13:18:18Z</dcterms:created>
  <dcterms:modified xsi:type="dcterms:W3CDTF">2021-10-28T13:18:18Z</dcterms:modified>
</cp:coreProperties>
</file>