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https://www.velvetjobs.com/job-descriptions/rn-telemetry</w:t>
        </w:r>
      </w:hyperlink>
    </w:p>
    <w:p>
      <w:pPr>
        <w:pStyle w:val="Heading1"/>
      </w:pPr>
      <w:bookmarkStart w:id="21" w:name="example-of-rn-telemetry-job-description"/>
      <w:r>
        <w:t xml:space="preserve">Example of RN-Telemetry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rn-telemetry. If you are looking for an exciting place to work, please take a look at the list of qualifications below.</w:t>
      </w:r>
    </w:p>
    <w:p>
      <w:pPr>
        <w:pStyle w:val="Heading2"/>
      </w:pPr>
      <w:bookmarkStart w:id="22" w:name="responsibilities-for-rn-telemetry"/>
      <w:r>
        <w:t xml:space="preserve">Responsibilities for rn-telemetry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Responds to patients experiencing cardiac pain</w:t>
      </w:r>
    </w:p>
    <w:p>
      <w:pPr>
        <w:pStyle w:val="Compact"/>
        <w:numPr>
          <w:numId w:val="1001"/>
          <w:ilvl w:val="0"/>
        </w:numPr>
      </w:pPr>
      <w:r>
        <w:t xml:space="preserve">Performs various diagnostic tests</w:t>
      </w:r>
    </w:p>
    <w:p>
      <w:pPr>
        <w:pStyle w:val="Compact"/>
        <w:numPr>
          <w:numId w:val="1001"/>
          <w:ilvl w:val="0"/>
        </w:numPr>
      </w:pPr>
      <w:r>
        <w:t xml:space="preserve">Monitors vital signs including oxygen levels, blood pressure, breathing patterns</w:t>
      </w:r>
    </w:p>
    <w:p>
      <w:pPr>
        <w:pStyle w:val="Compact"/>
        <w:numPr>
          <w:numId w:val="1001"/>
          <w:ilvl w:val="0"/>
        </w:numPr>
      </w:pPr>
      <w:r>
        <w:t xml:space="preserve">Administers medication as needed</w:t>
      </w:r>
    </w:p>
    <w:p>
      <w:pPr>
        <w:pStyle w:val="Compact"/>
        <w:numPr>
          <w:numId w:val="1001"/>
          <w:ilvl w:val="0"/>
        </w:numPr>
      </w:pPr>
      <w:r>
        <w:t xml:space="preserve">Educates patients on cardiac health</w:t>
      </w:r>
    </w:p>
    <w:p>
      <w:pPr>
        <w:pStyle w:val="Compact"/>
        <w:numPr>
          <w:numId w:val="1001"/>
          <w:ilvl w:val="0"/>
        </w:numPr>
      </w:pPr>
      <w:r>
        <w:t xml:space="preserve">Recognizes cardiac arrhythmias after telemetry training, and provides appropriate interventions</w:t>
      </w:r>
    </w:p>
    <w:p>
      <w:pPr>
        <w:pStyle w:val="Compact"/>
        <w:numPr>
          <w:numId w:val="1001"/>
          <w:ilvl w:val="0"/>
        </w:numPr>
      </w:pPr>
      <w:r>
        <w:t xml:space="preserve">Manages the care of patients with temporary pacemakers</w:t>
      </w:r>
    </w:p>
    <w:p>
      <w:pPr>
        <w:pStyle w:val="Compact"/>
        <w:numPr>
          <w:numId w:val="1001"/>
          <w:ilvl w:val="0"/>
        </w:numPr>
      </w:pPr>
      <w:r>
        <w:t xml:space="preserve">Identifies the cardiac patient at risk for complications and provides appropriate interventions</w:t>
      </w:r>
    </w:p>
    <w:p>
      <w:pPr>
        <w:pStyle w:val="Compact"/>
        <w:numPr>
          <w:numId w:val="1001"/>
          <w:ilvl w:val="0"/>
        </w:numPr>
      </w:pPr>
      <w:r>
        <w:t xml:space="preserve">Plan and coordinate ante, intra, and post partum and intra-operative care for obstetric patients in accordance with individual patient needs and physician plan of care</w:t>
      </w:r>
    </w:p>
    <w:p>
      <w:pPr>
        <w:pStyle w:val="Compact"/>
        <w:numPr>
          <w:numId w:val="1001"/>
          <w:ilvl w:val="0"/>
        </w:numPr>
      </w:pPr>
      <w:r>
        <w:t xml:space="preserve">Plan and coordinate newborn assessment and care at delivery, transition, and through newborn recovery to discharge</w:t>
      </w:r>
    </w:p>
    <w:p>
      <w:pPr>
        <w:pStyle w:val="Heading2"/>
      </w:pPr>
      <w:bookmarkStart w:id="23" w:name="qualifications-for-rn-telemetry"/>
      <w:r>
        <w:t xml:space="preserve">Qualifications for rn-telemetry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Current RN license for Texas, 1 year RN bedside experience</w:t>
      </w:r>
    </w:p>
    <w:p>
      <w:pPr>
        <w:pStyle w:val="Compact"/>
        <w:numPr>
          <w:numId w:val="1002"/>
          <w:ilvl w:val="0"/>
        </w:numPr>
      </w:pPr>
      <w:r>
        <w:t xml:space="preserve">Associate Degree or greater in Nursing from NLN certified School</w:t>
      </w:r>
    </w:p>
    <w:p>
      <w:pPr>
        <w:pStyle w:val="Compact"/>
        <w:numPr>
          <w:numId w:val="1002"/>
          <w:ilvl w:val="0"/>
        </w:numPr>
      </w:pPr>
      <w:r>
        <w:t xml:space="preserve">One year prior Telemetry Licensed Practical Nurse (LPN) / Registered Nurse (RN) experience preferred</w:t>
      </w:r>
    </w:p>
    <w:p>
      <w:pPr>
        <w:pStyle w:val="Compact"/>
        <w:numPr>
          <w:numId w:val="1002"/>
          <w:ilvl w:val="0"/>
        </w:numPr>
      </w:pPr>
      <w:r>
        <w:t xml:space="preserve">1 year full time telemetry nursing experience within the last 2 years</w:t>
      </w:r>
    </w:p>
    <w:p>
      <w:pPr>
        <w:pStyle w:val="Compact"/>
        <w:numPr>
          <w:numId w:val="1002"/>
          <w:ilvl w:val="0"/>
        </w:numPr>
      </w:pPr>
      <w:r>
        <w:t xml:space="preserve">Current Registered/ Licensed Practical Nurse License for the state in which the nurse practices</w:t>
      </w:r>
    </w:p>
    <w:p>
      <w:pPr>
        <w:pStyle w:val="Compact"/>
        <w:numPr>
          <w:numId w:val="1002"/>
          <w:ilvl w:val="0"/>
        </w:numPr>
      </w:pPr>
      <w:r>
        <w:t xml:space="preserve">One year prior professional nursing experience preferred with one year Telemetry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n-telemet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n-telemet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2021-10-28T13:07:12Z</dcterms:created>
  <dcterms:modified xsi:type="dcterms:W3CDTF">2021-10-28T13:07:12Z</dcterms:modified>
</cp:coreProperties>
</file>