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https://www.velvetjobs.com/job-descriptions/rn-rn-case-manager</w:t>
        </w:r>
      </w:hyperlink>
    </w:p>
    <w:p>
      <w:pPr>
        <w:pStyle w:val="Heading1"/>
      </w:pPr>
      <w:bookmarkStart w:id="21" w:name="example-of-rn-rn-case-manager-job-description"/>
      <w:r>
        <w:t xml:space="preserve">Example of RN-RN Case Manager Job Description</w:t>
      </w:r>
      <w:bookmarkEnd w:id="21"/>
    </w:p>
    <w:p>
      <w:pPr>
        <w:pStyle w:val="Compact"/>
      </w:pPr>
      <w:r>
        <w:t xml:space="preserve">Our company is growing rapidly and is searching for experienced candidates for the position of RN-RN case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n-rn-case-manager"/>
      <w:r>
        <w:t xml:space="preserve">Responsibilities for RN-RN case manager</w:t>
      </w:r>
      <w:bookmarkEnd w:id="22"/>
    </w:p>
    <w:p>
      <w:pPr>
        <w:pStyle w:val="Compact"/>
        <w:numPr>
          <w:numId w:val="1001"/>
          <w:ilvl w:val="0"/>
        </w:numPr>
      </w:pPr>
      <w:r>
        <w:t xml:space="preserve">Perform attendant care supervisory visits in accordance with state, program and company policies</w:t>
      </w:r>
    </w:p>
    <w:p>
      <w:pPr>
        <w:pStyle w:val="Compact"/>
        <w:numPr>
          <w:numId w:val="1001"/>
          <w:ilvl w:val="0"/>
        </w:numPr>
      </w:pPr>
      <w:r>
        <w:t xml:space="preserve">Collaborate on cases for appeals / fair hearing</w:t>
      </w:r>
    </w:p>
    <w:p>
      <w:pPr>
        <w:pStyle w:val="Compact"/>
        <w:numPr>
          <w:numId w:val="1001"/>
          <w:ilvl w:val="0"/>
        </w:numPr>
      </w:pPr>
      <w:r>
        <w:t xml:space="preserve">Meet threshold amount for minimum required assessments per week</w:t>
      </w:r>
    </w:p>
    <w:p>
      <w:pPr>
        <w:pStyle w:val="Compact"/>
        <w:numPr>
          <w:numId w:val="1001"/>
          <w:ilvl w:val="0"/>
        </w:numPr>
      </w:pPr>
      <w:r>
        <w:t xml:space="preserve">Maintain all corporate compliance requirements and mandatory training completion</w:t>
      </w:r>
    </w:p>
    <w:p>
      <w:pPr>
        <w:pStyle w:val="Compact"/>
        <w:numPr>
          <w:numId w:val="1001"/>
          <w:ilvl w:val="0"/>
        </w:numPr>
      </w:pPr>
      <w:r>
        <w:t xml:space="preserve">Manages the member's Individualized Care Plans (ICP) and coordinates the Interdisciplinary Care Team (ICT) meetings, agendas and activities</w:t>
      </w:r>
    </w:p>
    <w:p>
      <w:pPr>
        <w:pStyle w:val="Compact"/>
        <w:numPr>
          <w:numId w:val="1001"/>
          <w:ilvl w:val="0"/>
        </w:numPr>
      </w:pPr>
      <w:r>
        <w:t xml:space="preserve">Performs home visits and hand on assessments when required</w:t>
      </w:r>
    </w:p>
    <w:p>
      <w:pPr>
        <w:pStyle w:val="Compact"/>
        <w:numPr>
          <w:numId w:val="1001"/>
          <w:ilvl w:val="0"/>
        </w:numPr>
      </w:pPr>
      <w:r>
        <w:t xml:space="preserve">Coordinates and collaborates member's needs with providers, community agencies, and medical management teams</w:t>
      </w:r>
    </w:p>
    <w:p>
      <w:pPr>
        <w:pStyle w:val="Compact"/>
        <w:numPr>
          <w:numId w:val="1001"/>
          <w:ilvl w:val="0"/>
        </w:numPr>
      </w:pPr>
      <w:r>
        <w:t xml:space="preserve">Participates in training and professional development and willingly performs all other duties assigned by the Medical Management manager</w:t>
      </w:r>
    </w:p>
    <w:p>
      <w:pPr>
        <w:pStyle w:val="Compact"/>
        <w:numPr>
          <w:numId w:val="1001"/>
          <w:ilvl w:val="0"/>
        </w:numPr>
      </w:pPr>
      <w:r>
        <w:t xml:space="preserve">Identifies the appropriate utilization of resources across the continuum of care</w:t>
      </w:r>
    </w:p>
    <w:p>
      <w:pPr>
        <w:pStyle w:val="Compact"/>
        <w:numPr>
          <w:numId w:val="1001"/>
          <w:ilvl w:val="0"/>
        </w:numPr>
      </w:pPr>
      <w:r>
        <w:t xml:space="preserve">Maintains patient/caregiver care plan compliance reporting</w:t>
      </w:r>
    </w:p>
    <w:p>
      <w:pPr>
        <w:pStyle w:val="Heading2"/>
      </w:pPr>
      <w:bookmarkStart w:id="23" w:name="qualifications-for-rn-rn-case-manager"/>
      <w:r>
        <w:t xml:space="preserve">Qualifications for RN-RN case manager</w:t>
      </w:r>
      <w:bookmarkEnd w:id="23"/>
    </w:p>
    <w:p>
      <w:pPr>
        <w:pStyle w:val="Compact"/>
        <w:numPr>
          <w:numId w:val="1002"/>
          <w:ilvl w:val="0"/>
        </w:numPr>
      </w:pPr>
      <w:r>
        <w:t xml:space="preserve">Experience in a Labor &amp; Delivery and OB/GYN setting</w:t>
      </w:r>
    </w:p>
    <w:p>
      <w:pPr>
        <w:pStyle w:val="Compact"/>
        <w:numPr>
          <w:numId w:val="1002"/>
          <w:ilvl w:val="0"/>
        </w:numPr>
      </w:pPr>
      <w:r>
        <w:t xml:space="preserve">Knowledge of Medicaid and Managed Care</w:t>
      </w:r>
    </w:p>
    <w:p>
      <w:pPr>
        <w:pStyle w:val="Compact"/>
        <w:numPr>
          <w:numId w:val="1002"/>
          <w:ilvl w:val="0"/>
        </w:numPr>
      </w:pPr>
      <w:r>
        <w:t xml:space="preserve">Three years of recent nursing experience in case management within acute care hospital setting preferred</w:t>
      </w:r>
    </w:p>
    <w:p>
      <w:pPr>
        <w:pStyle w:val="Compact"/>
        <w:numPr>
          <w:numId w:val="1002"/>
          <w:ilvl w:val="0"/>
        </w:numPr>
      </w:pPr>
      <w:r>
        <w:t xml:space="preserve">3-5 years experience as a Registered Nurse in an acute care settingCase Management experience is preferred</w:t>
      </w:r>
    </w:p>
    <w:p>
      <w:pPr>
        <w:pStyle w:val="Compact"/>
        <w:numPr>
          <w:numId w:val="1002"/>
          <w:ilvl w:val="0"/>
        </w:numPr>
      </w:pPr>
      <w:r>
        <w:t xml:space="preserve">Experience working with the OMRDD population</w:t>
      </w:r>
    </w:p>
    <w:p>
      <w:pPr>
        <w:pStyle w:val="Compact"/>
        <w:numPr>
          <w:numId w:val="1002"/>
          <w:ilvl w:val="0"/>
        </w:numPr>
      </w:pPr>
      <w:r>
        <w:t xml:space="preserve">Previous inpatient Case Management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n-rn-cas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n-rn-cas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2021-10-28T13:34:04Z</dcterms:created>
  <dcterms:modified xsi:type="dcterms:W3CDTF">2021-10-28T13:34:04Z</dcterms:modified>
</cp:coreProperties>
</file>