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https://www.velvetjobs.com/job-descriptions/rn-director</w:t>
        </w:r>
      </w:hyperlink>
    </w:p>
    <w:p>
      <w:pPr>
        <w:pStyle w:val="Heading1"/>
      </w:pPr>
      <w:bookmarkStart w:id="21" w:name="example-of-rn-director-job-description"/>
      <w:r>
        <w:t xml:space="preserve">Example of RN Director Job Description</w:t>
      </w:r>
      <w:bookmarkEnd w:id="21"/>
    </w:p>
    <w:p>
      <w:pPr>
        <w:pStyle w:val="Compact"/>
      </w:pPr>
      <w:r>
        <w:t xml:space="preserve">Our innovative and growing company is looking for a RN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director"/>
      <w:r>
        <w:t xml:space="preserve">Responsibilities for RN director</w:t>
      </w:r>
      <w:bookmarkEnd w:id="22"/>
    </w:p>
    <w:p>
      <w:pPr>
        <w:pStyle w:val="Compact"/>
        <w:numPr>
          <w:numId w:val="1001"/>
          <w:ilvl w:val="0"/>
        </w:numPr>
      </w:pPr>
      <w:r>
        <w:t xml:space="preserve">Participate and review State inspections and reports in conjunction with the Administrator</w:t>
      </w:r>
    </w:p>
    <w:p>
      <w:pPr>
        <w:pStyle w:val="Compact"/>
        <w:numPr>
          <w:numId w:val="1001"/>
          <w:ilvl w:val="0"/>
        </w:numPr>
      </w:pPr>
      <w:r>
        <w:t xml:space="preserve">Develop and implement operational plans for achievement of departmental goals for Home Care</w:t>
      </w:r>
    </w:p>
    <w:p>
      <w:pPr>
        <w:pStyle w:val="Compact"/>
        <w:numPr>
          <w:numId w:val="1001"/>
          <w:ilvl w:val="0"/>
        </w:numPr>
      </w:pPr>
      <w:r>
        <w:t xml:space="preserve">Complete assignments in a timely manner, thoroughly and appropriately detailed</w:t>
      </w:r>
    </w:p>
    <w:p>
      <w:pPr>
        <w:pStyle w:val="Compact"/>
        <w:numPr>
          <w:numId w:val="1001"/>
          <w:ilvl w:val="0"/>
        </w:numPr>
      </w:pPr>
      <w:r>
        <w:t xml:space="preserve">Direct and monitor the day to day operations and functions of the Home Care Department in a fair and consistent manner</w:t>
      </w:r>
    </w:p>
    <w:p>
      <w:pPr>
        <w:pStyle w:val="Compact"/>
        <w:numPr>
          <w:numId w:val="1001"/>
          <w:ilvl w:val="0"/>
        </w:numPr>
      </w:pPr>
      <w:r>
        <w:t xml:space="preserve">Observe Hospital Policy concerning fire and safety regulations, Infection Control Standards and other rules governing conduct while at work</w:t>
      </w:r>
    </w:p>
    <w:p>
      <w:pPr>
        <w:pStyle w:val="Compact"/>
        <w:numPr>
          <w:numId w:val="1001"/>
          <w:ilvl w:val="0"/>
        </w:numPr>
      </w:pPr>
      <w:r>
        <w:t xml:space="preserve">Ensure that policies and procedures are written, reviewed, implemented and revised annually</w:t>
      </w:r>
    </w:p>
    <w:p>
      <w:pPr>
        <w:pStyle w:val="Compact"/>
        <w:numPr>
          <w:numId w:val="1001"/>
          <w:ilvl w:val="0"/>
        </w:numPr>
      </w:pPr>
      <w:r>
        <w:t xml:space="preserve">Managing the day-to -ay operations of the nursing department</w:t>
      </w:r>
    </w:p>
    <w:p>
      <w:pPr>
        <w:pStyle w:val="Compact"/>
        <w:numPr>
          <w:numId w:val="1001"/>
          <w:ilvl w:val="0"/>
        </w:numPr>
      </w:pPr>
      <w:r>
        <w:t xml:space="preserve">Defining, evaluating and implementing standards of nursing practice</w:t>
      </w:r>
    </w:p>
    <w:p>
      <w:pPr>
        <w:pStyle w:val="Compact"/>
        <w:numPr>
          <w:numId w:val="1001"/>
          <w:ilvl w:val="0"/>
        </w:numPr>
      </w:pPr>
      <w:r>
        <w:t xml:space="preserve">Ensuring that the highest quality of nursing care is provided to our residents</w:t>
      </w:r>
    </w:p>
    <w:p>
      <w:pPr>
        <w:pStyle w:val="Compact"/>
        <w:numPr>
          <w:numId w:val="1001"/>
          <w:ilvl w:val="0"/>
        </w:numPr>
      </w:pPr>
      <w:r>
        <w:t xml:space="preserve">Overseeing personnel operating and capital budgets</w:t>
      </w:r>
    </w:p>
    <w:p>
      <w:pPr>
        <w:pStyle w:val="Heading2"/>
      </w:pPr>
      <w:bookmarkStart w:id="23" w:name="qualifications-for-rn-director"/>
      <w:r>
        <w:t xml:space="preserve">Qualifications for RN director</w:t>
      </w:r>
      <w:bookmarkEnd w:id="23"/>
    </w:p>
    <w:p>
      <w:pPr>
        <w:pStyle w:val="Compact"/>
        <w:numPr>
          <w:numId w:val="1002"/>
          <w:ilvl w:val="0"/>
        </w:numPr>
      </w:pPr>
      <w:r>
        <w:t xml:space="preserve">Coordinating utilization review functions</w:t>
      </w:r>
    </w:p>
    <w:p>
      <w:pPr>
        <w:pStyle w:val="Compact"/>
        <w:numPr>
          <w:numId w:val="1002"/>
          <w:ilvl w:val="0"/>
        </w:numPr>
      </w:pPr>
      <w:r>
        <w:t xml:space="preserve">Investigating all resident care issues and coordinating action plans</w:t>
      </w:r>
    </w:p>
    <w:p>
      <w:pPr>
        <w:pStyle w:val="Compact"/>
        <w:numPr>
          <w:numId w:val="1002"/>
          <w:ilvl w:val="0"/>
        </w:numPr>
      </w:pPr>
      <w:r>
        <w:t xml:space="preserve">Serving as Administrator in his/her absence</w:t>
      </w:r>
    </w:p>
    <w:p>
      <w:pPr>
        <w:pStyle w:val="Compact"/>
        <w:numPr>
          <w:numId w:val="1002"/>
          <w:ilvl w:val="0"/>
        </w:numPr>
      </w:pPr>
      <w:r>
        <w:t xml:space="preserve">5-7 years of progressive management experience in a long-term care or sub-acute setting</w:t>
      </w:r>
    </w:p>
    <w:p>
      <w:pPr>
        <w:pStyle w:val="Compact"/>
        <w:numPr>
          <w:numId w:val="1002"/>
          <w:ilvl w:val="0"/>
        </w:numPr>
      </w:pPr>
      <w:r>
        <w:t xml:space="preserve">Hiring / firing</w:t>
      </w:r>
    </w:p>
    <w:p>
      <w:pPr>
        <w:pStyle w:val="Compact"/>
        <w:numPr>
          <w:numId w:val="1002"/>
          <w:ilvl w:val="0"/>
        </w:numPr>
      </w:pPr>
      <w:r>
        <w:t xml:space="preserve">Interfacing with pharmacy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2021-10-28T12:55:05Z</dcterms:created>
  <dcterms:modified xsi:type="dcterms:W3CDTF">2021-10-28T12:55:05Z</dcterms:modified>
</cp:coreProperties>
</file>