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https://www.velvetjobs.com/job-descriptions/rn-assistant</w:t>
        </w:r>
      </w:hyperlink>
    </w:p>
    <w:p>
      <w:pPr>
        <w:pStyle w:val="Heading1"/>
      </w:pPr>
      <w:bookmarkStart w:id="21" w:name="example-of-rn-assistant-job-description"/>
      <w:r>
        <w:t xml:space="preserve">Example of RN Assistant Job Description</w:t>
      </w:r>
      <w:bookmarkEnd w:id="21"/>
    </w:p>
    <w:p>
      <w:pPr>
        <w:pStyle w:val="Compact"/>
      </w:pPr>
      <w:r>
        <w:t xml:space="preserve">Our company is growing rapidly and is hiring for a RN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n-assistant"/>
      <w:r>
        <w:t xml:space="preserve">Responsibilities for RN assistant</w:t>
      </w:r>
      <w:bookmarkEnd w:id="22"/>
    </w:p>
    <w:p>
      <w:pPr>
        <w:pStyle w:val="Compact"/>
        <w:numPr>
          <w:numId w:val="1001"/>
          <w:ilvl w:val="0"/>
        </w:numPr>
      </w:pPr>
      <w:r>
        <w:t xml:space="preserve">Have a minimum of 3 year experienceas a Registered Nurse in perioperative services</w:t>
      </w:r>
    </w:p>
    <w:p>
      <w:pPr>
        <w:pStyle w:val="Compact"/>
        <w:numPr>
          <w:numId w:val="1001"/>
          <w:ilvl w:val="0"/>
        </w:numPr>
      </w:pPr>
      <w:r>
        <w:t xml:space="preserve">CNOR/CRNFA</w:t>
      </w:r>
    </w:p>
    <w:p>
      <w:pPr>
        <w:pStyle w:val="Compact"/>
        <w:numPr>
          <w:numId w:val="1001"/>
          <w:ilvl w:val="0"/>
        </w:numPr>
      </w:pPr>
      <w:r>
        <w:t xml:space="preserve">Ability to independently perform scrub duties</w:t>
      </w:r>
    </w:p>
    <w:p>
      <w:pPr>
        <w:pStyle w:val="Compact"/>
        <w:numPr>
          <w:numId w:val="1001"/>
          <w:ilvl w:val="0"/>
        </w:numPr>
      </w:pPr>
      <w:r>
        <w:t xml:space="preserve">Exercise the authority inherent in the position to fulfill duties to the profession, the healthcare consumer, and the facility</w:t>
      </w:r>
    </w:p>
    <w:p>
      <w:pPr>
        <w:pStyle w:val="Compact"/>
        <w:numPr>
          <w:numId w:val="1001"/>
          <w:ilvl w:val="0"/>
        </w:numPr>
      </w:pPr>
      <w:r>
        <w:t xml:space="preserve">Provides for an environment conducive to patient and staff safety</w:t>
      </w:r>
    </w:p>
    <w:p>
      <w:pPr>
        <w:pStyle w:val="Compact"/>
        <w:numPr>
          <w:numId w:val="1001"/>
          <w:ilvl w:val="0"/>
        </w:numPr>
      </w:pPr>
      <w:r>
        <w:t xml:space="preserve">Participate in the administration of the healthcare facility as a full member of the Executive team</w:t>
      </w:r>
    </w:p>
    <w:p>
      <w:pPr>
        <w:pStyle w:val="Compact"/>
        <w:numPr>
          <w:numId w:val="1001"/>
          <w:ilvl w:val="0"/>
        </w:numPr>
      </w:pPr>
      <w:r>
        <w:t xml:space="preserve">Participate in the strategic and long range planning</w:t>
      </w:r>
    </w:p>
    <w:p>
      <w:pPr>
        <w:pStyle w:val="Compact"/>
        <w:numPr>
          <w:numId w:val="1001"/>
          <w:ilvl w:val="0"/>
        </w:numPr>
      </w:pPr>
      <w:r>
        <w:t xml:space="preserve">Provide leadership in the determination of clinical and administrative nursing goals and directions</w:t>
      </w:r>
    </w:p>
    <w:p>
      <w:pPr>
        <w:pStyle w:val="Compact"/>
        <w:numPr>
          <w:numId w:val="1001"/>
          <w:ilvl w:val="0"/>
        </w:numPr>
      </w:pPr>
      <w:r>
        <w:t xml:space="preserve">Participate in the determination of clinical and administrative nursing goals and directions</w:t>
      </w:r>
    </w:p>
    <w:p>
      <w:pPr>
        <w:pStyle w:val="Compact"/>
        <w:numPr>
          <w:numId w:val="1001"/>
          <w:ilvl w:val="0"/>
        </w:numPr>
      </w:pPr>
      <w:r>
        <w:t xml:space="preserve">Lead, collaborating, integrate, facilitate, and evaluate thereby contributing to the creation and maintenance of an environment that develops and supports professional nursing practices</w:t>
      </w:r>
    </w:p>
    <w:p>
      <w:pPr>
        <w:pStyle w:val="Heading2"/>
      </w:pPr>
      <w:bookmarkStart w:id="23" w:name="qualifications-for-rn-assistant"/>
      <w:r>
        <w:t xml:space="preserve">Qualifications for RN assistant</w:t>
      </w:r>
      <w:bookmarkEnd w:id="23"/>
    </w:p>
    <w:p>
      <w:pPr>
        <w:pStyle w:val="Compact"/>
        <w:numPr>
          <w:numId w:val="1002"/>
          <w:ilvl w:val="0"/>
        </w:numPr>
      </w:pPr>
      <w:r>
        <w:t xml:space="preserve">Baccalaureate Degree or 3 years clinical experience in the area of concentration</w:t>
      </w:r>
    </w:p>
    <w:p>
      <w:pPr>
        <w:pStyle w:val="Compact"/>
        <w:numPr>
          <w:numId w:val="1002"/>
          <w:ilvl w:val="0"/>
        </w:numPr>
      </w:pPr>
      <w:r>
        <w:t xml:space="preserve">National certification in area of specialty or must obtain within one (1) year</w:t>
      </w:r>
    </w:p>
    <w:p>
      <w:pPr>
        <w:pStyle w:val="Compact"/>
        <w:numPr>
          <w:numId w:val="1002"/>
          <w:ilvl w:val="0"/>
        </w:numPr>
      </w:pPr>
      <w:r>
        <w:t xml:space="preserve">Ability to manage clinical and personnel situations with professionalism and discretion</w:t>
      </w:r>
    </w:p>
    <w:p>
      <w:pPr>
        <w:pStyle w:val="Compact"/>
        <w:numPr>
          <w:numId w:val="1002"/>
          <w:ilvl w:val="0"/>
        </w:numPr>
      </w:pPr>
      <w:r>
        <w:t xml:space="preserve">Ability to write read and verbally communicates in English to the degree required to perform the job</w:t>
      </w:r>
    </w:p>
    <w:p>
      <w:pPr>
        <w:pStyle w:val="Compact"/>
        <w:numPr>
          <w:numId w:val="1002"/>
          <w:ilvl w:val="0"/>
        </w:numPr>
      </w:pPr>
      <w:r>
        <w:t xml:space="preserve">Competent with navigating and documenting through electronic health record (EPIC)</w:t>
      </w:r>
    </w:p>
    <w:p>
      <w:pPr>
        <w:pStyle w:val="Compact"/>
        <w:numPr>
          <w:numId w:val="1002"/>
          <w:ilvl w:val="0"/>
        </w:numPr>
      </w:pPr>
      <w:r>
        <w:t xml:space="preserve">Nursing or Health Services related Baccalaureate degree and national certification in area of specialty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2021-10-28T13:22:47Z</dcterms:created>
  <dcterms:modified xsi:type="dcterms:W3CDTF">2021-10-28T13:22:47Z</dcterms:modified>
</cp:coreProperties>
</file>