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https://www.velvetjobs.com/job-descriptions/rn-ambulatory</w:t>
        </w:r>
      </w:hyperlink>
    </w:p>
    <w:p>
      <w:pPr>
        <w:pStyle w:val="Heading1"/>
      </w:pPr>
      <w:bookmarkStart w:id="21" w:name="example-of-rn-ambulatory-job-description"/>
      <w:r>
        <w:t xml:space="preserve">Example of RN Ambulatory Job Description</w:t>
      </w:r>
      <w:bookmarkEnd w:id="21"/>
    </w:p>
    <w:p>
      <w:pPr>
        <w:pStyle w:val="Compact"/>
      </w:pPr>
      <w:r>
        <w:t xml:space="preserve">Our growing company is looking for a RN ambulatory. If you are looking for an exciting place to work, please take a look at the list of qualifications below.</w:t>
      </w:r>
    </w:p>
    <w:p>
      <w:pPr>
        <w:pStyle w:val="Heading2"/>
      </w:pPr>
      <w:bookmarkStart w:id="22" w:name="responsibilities-for-rn-ambulatory"/>
      <w:r>
        <w:t xml:space="preserve">Responsibilities for RN ambulatory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a collaborative process of assessment, planning, care coordination, and evaluation to meet the comprehensive health needs of identified individuals or families within the designated population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physicians, hospitals, emergency departments, nursing homes, and other healthcare providers and resources</w:t>
      </w:r>
    </w:p>
    <w:p>
      <w:pPr>
        <w:pStyle w:val="Compact"/>
        <w:numPr>
          <w:numId w:val="1001"/>
          <w:ilvl w:val="0"/>
        </w:numPr>
      </w:pPr>
      <w:r>
        <w:t xml:space="preserve">Support a multidisciplinary team approach directed toward prevention, education, and health promotion in panel of patients</w:t>
      </w:r>
    </w:p>
    <w:p>
      <w:pPr>
        <w:pStyle w:val="Compact"/>
        <w:numPr>
          <w:numId w:val="1001"/>
          <w:ilvl w:val="0"/>
        </w:numPr>
      </w:pPr>
      <w:r>
        <w:t xml:space="preserve">Ability to establish supportive relationship with patients, care givers, and families</w:t>
      </w:r>
    </w:p>
    <w:p>
      <w:pPr>
        <w:pStyle w:val="Compact"/>
        <w:numPr>
          <w:numId w:val="1001"/>
          <w:ilvl w:val="0"/>
        </w:numPr>
      </w:pPr>
      <w:r>
        <w:t xml:space="preserve">Maintain focus of patient needs network needs for population management</w:t>
      </w:r>
    </w:p>
    <w:p>
      <w:pPr>
        <w:pStyle w:val="Compact"/>
        <w:numPr>
          <w:numId w:val="1001"/>
          <w:ilvl w:val="0"/>
        </w:numPr>
      </w:pPr>
      <w:r>
        <w:t xml:space="preserve">Act as patient advocate and educator to empower patients to participate in plan of care</w:t>
      </w:r>
    </w:p>
    <w:p>
      <w:pPr>
        <w:pStyle w:val="Compact"/>
        <w:numPr>
          <w:numId w:val="1001"/>
          <w:ilvl w:val="0"/>
        </w:numPr>
      </w:pPr>
      <w:r>
        <w:t xml:space="preserve">Provide professional, comprehensive nursing care for patients in an Ambulatory Surgery Center</w:t>
      </w:r>
    </w:p>
    <w:p>
      <w:pPr>
        <w:pStyle w:val="Compact"/>
        <w:numPr>
          <w:numId w:val="1001"/>
          <w:ilvl w:val="0"/>
        </w:numPr>
      </w:pPr>
      <w:r>
        <w:t xml:space="preserve">Providing nursing care in Developmental Medicine</w:t>
      </w:r>
    </w:p>
    <w:p>
      <w:pPr>
        <w:pStyle w:val="Compact"/>
        <w:numPr>
          <w:numId w:val="1001"/>
          <w:ilvl w:val="0"/>
        </w:numPr>
      </w:pPr>
      <w:r>
        <w:t xml:space="preserve">Providing nursing care in Nephrology</w:t>
      </w:r>
    </w:p>
    <w:p>
      <w:pPr>
        <w:pStyle w:val="Compact"/>
        <w:numPr>
          <w:numId w:val="1001"/>
          <w:ilvl w:val="0"/>
        </w:numPr>
      </w:pPr>
      <w:r>
        <w:t xml:space="preserve">Providing nursing care in Hem/Onc</w:t>
      </w:r>
    </w:p>
    <w:p>
      <w:pPr>
        <w:pStyle w:val="Heading2"/>
      </w:pPr>
      <w:bookmarkStart w:id="23" w:name="qualifications-for-rn-ambulatory"/>
      <w:r>
        <w:t xml:space="preserve">Qualifications for RN ambulatory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one (1) year of experience as a Pediatric RN required, General Surgerypreferred</w:t>
      </w:r>
    </w:p>
    <w:p>
      <w:pPr>
        <w:pStyle w:val="Compact"/>
        <w:numPr>
          <w:numId w:val="1002"/>
          <w:ilvl w:val="0"/>
        </w:numPr>
      </w:pPr>
      <w:r>
        <w:t xml:space="preserve">One year recent PACU or Critical Care experience preferred</w:t>
      </w:r>
    </w:p>
    <w:p>
      <w:pPr>
        <w:pStyle w:val="Compact"/>
        <w:numPr>
          <w:numId w:val="1002"/>
          <w:ilvl w:val="0"/>
        </w:numPr>
      </w:pPr>
      <w:r>
        <w:t xml:space="preserve">ACLS and PALS required within 6 months from date of hire into the position</w:t>
      </w:r>
    </w:p>
    <w:p>
      <w:pPr>
        <w:pStyle w:val="Compact"/>
        <w:numPr>
          <w:numId w:val="1002"/>
          <w:ilvl w:val="0"/>
        </w:numPr>
      </w:pPr>
      <w:r>
        <w:t xml:space="preserve">1 year experience in relevant clinical area and/or independent in all areas of the Ambulatory RN I accountabilities</w:t>
      </w:r>
    </w:p>
    <w:p>
      <w:pPr>
        <w:pStyle w:val="Compact"/>
        <w:numPr>
          <w:numId w:val="1002"/>
          <w:ilvl w:val="0"/>
        </w:numPr>
      </w:pPr>
      <w:r>
        <w:t xml:space="preserve">Minimum one (1) year of experience as a Pediatric RN required, UROLOGYpreferred</w:t>
      </w:r>
    </w:p>
    <w:p>
      <w:pPr>
        <w:pStyle w:val="Compact"/>
        <w:numPr>
          <w:numId w:val="1002"/>
          <w:ilvl w:val="0"/>
        </w:numPr>
      </w:pPr>
      <w:r>
        <w:t xml:space="preserve">Familiar with IV therapy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ambula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ambula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2021-10-28T13:32:52Z</dcterms:created>
  <dcterms:modified xsi:type="dcterms:W3CDTF">2021-10-28T13:32:52Z</dcterms:modified>
</cp:coreProperties>
</file>