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https://www.velvetjobs.com/job-descriptions/risk-staff</w:t>
        </w:r>
      </w:hyperlink>
    </w:p>
    <w:p>
      <w:pPr>
        <w:pStyle w:val="Heading1"/>
      </w:pPr>
      <w:bookmarkStart w:id="21" w:name="example-of-risk-staff-job-description"/>
      <w:r>
        <w:t xml:space="preserve">Example of Risk Staff Job Description</w:t>
      </w:r>
      <w:bookmarkEnd w:id="21"/>
    </w:p>
    <w:p>
      <w:pPr>
        <w:pStyle w:val="Compact"/>
      </w:pPr>
      <w:r>
        <w:t xml:space="preserve">Our company is searching for experienced candidates for the position of risk staff.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staff"/>
      <w:r>
        <w:t xml:space="preserve">Responsibilities for risk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routine updates to the Executive Committee for the Americas - progress/results/challenges/solutions</w:t>
      </w:r>
    </w:p>
    <w:p>
      <w:pPr>
        <w:pStyle w:val="Compact"/>
        <w:numPr>
          <w:numId w:val="1001"/>
          <w:ilvl w:val="0"/>
        </w:numPr>
      </w:pPr>
      <w:r>
        <w:t xml:space="preserve">Consistent interaction with Executive Committee members, including the CEO for the Americas</w:t>
      </w:r>
    </w:p>
    <w:p>
      <w:pPr>
        <w:pStyle w:val="Compact"/>
        <w:numPr>
          <w:numId w:val="1001"/>
          <w:ilvl w:val="0"/>
        </w:numPr>
      </w:pPr>
      <w:r>
        <w:t xml:space="preserve">Ability to perform quantitative analysis that supports business trade off decisions and create policies to identify risk in payments and payroll</w:t>
      </w:r>
    </w:p>
    <w:p>
      <w:pPr>
        <w:pStyle w:val="Compact"/>
        <w:numPr>
          <w:numId w:val="1001"/>
          <w:ilvl w:val="0"/>
        </w:numPr>
      </w:pPr>
      <w:r>
        <w:t xml:space="preserve">Effectively able to collaborate with product and technology teams to identify risk solutions</w:t>
      </w:r>
    </w:p>
    <w:p>
      <w:pPr>
        <w:pStyle w:val="Compact"/>
        <w:numPr>
          <w:numId w:val="1001"/>
          <w:ilvl w:val="0"/>
        </w:numPr>
      </w:pPr>
      <w:r>
        <w:t xml:space="preserve">Assist with the evaluation and testing of business processes and identify areas of risk</w:t>
      </w:r>
    </w:p>
    <w:p>
      <w:pPr>
        <w:pStyle w:val="Compact"/>
        <w:numPr>
          <w:numId w:val="1001"/>
          <w:ilvl w:val="0"/>
        </w:numPr>
      </w:pPr>
      <w:r>
        <w:t xml:space="preserve">Participate in insurance renewal process, including analyzing risk exposures, preparing insurance application submissions, providing coverage analysis, discussing strategy with insurance brokers, and presenting renewal options to senior management</w:t>
      </w:r>
    </w:p>
    <w:p>
      <w:pPr>
        <w:pStyle w:val="Compact"/>
        <w:numPr>
          <w:numId w:val="1001"/>
          <w:ilvl w:val="0"/>
        </w:numPr>
      </w:pPr>
      <w:r>
        <w:t xml:space="preserve">Participate in the management and resolution of claims for all lines of coverage</w:t>
      </w:r>
    </w:p>
    <w:p>
      <w:pPr>
        <w:pStyle w:val="Compact"/>
        <w:numPr>
          <w:numId w:val="1001"/>
          <w:ilvl w:val="0"/>
        </w:numPr>
      </w:pPr>
      <w:r>
        <w:t xml:space="preserve">Implement and manage the Surety Bond electronic documentation process</w:t>
      </w:r>
    </w:p>
    <w:p>
      <w:pPr>
        <w:pStyle w:val="Compact"/>
        <w:numPr>
          <w:numId w:val="1001"/>
          <w:ilvl w:val="0"/>
        </w:numPr>
      </w:pPr>
      <w:r>
        <w:t xml:space="preserve">Assist in the budget planning cycle process</w:t>
      </w:r>
    </w:p>
    <w:p>
      <w:pPr>
        <w:pStyle w:val="Compact"/>
        <w:numPr>
          <w:numId w:val="1001"/>
          <w:ilvl w:val="0"/>
        </w:numPr>
      </w:pPr>
      <w:r>
        <w:t xml:space="preserve">Assist in coordination and management of certificates of insurance for all PSEG operations</w:t>
      </w:r>
    </w:p>
    <w:p>
      <w:pPr>
        <w:pStyle w:val="Heading2"/>
      </w:pPr>
      <w:bookmarkStart w:id="23" w:name="qualifications-for-risk-staff"/>
      <w:r>
        <w:t xml:space="preserve">Qualifications for risk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RECS System Admin &amp; other BMS Tasks</w:t>
      </w:r>
    </w:p>
    <w:p>
      <w:pPr>
        <w:pStyle w:val="Compact"/>
        <w:numPr>
          <w:numId w:val="1002"/>
          <w:ilvl w:val="0"/>
        </w:numPr>
      </w:pPr>
      <w:r>
        <w:t xml:space="preserve">Bachelor degree in Computer Science or related field and 12+ years of Software Development Experience or a Masters with 10+ years of Software Development Experience</w:t>
      </w:r>
    </w:p>
    <w:p>
      <w:pPr>
        <w:pStyle w:val="Compact"/>
        <w:numPr>
          <w:numId w:val="1002"/>
          <w:ilvl w:val="0"/>
        </w:numPr>
      </w:pPr>
      <w:r>
        <w:t xml:space="preserve">Solid understanding with fundamentals of object-oriented design, data structures, algorithm design, problem solving, software design patterns &amp; complexity analysis</w:t>
      </w:r>
    </w:p>
    <w:p>
      <w:pPr>
        <w:pStyle w:val="Compact"/>
        <w:numPr>
          <w:numId w:val="1002"/>
          <w:ilvl w:val="0"/>
        </w:numPr>
      </w:pPr>
      <w:r>
        <w:t xml:space="preserve">10+ years of experience in Core Java, JEE technologies, spring frameworks, REST, JavaScript framework like JSON, &amp; unit testing frameworks like junit, jmock</w:t>
      </w:r>
    </w:p>
    <w:p>
      <w:pPr>
        <w:pStyle w:val="Compact"/>
        <w:numPr>
          <w:numId w:val="1002"/>
          <w:ilvl w:val="0"/>
        </w:numPr>
      </w:pPr>
      <w:r>
        <w:t xml:space="preserve">Solid understanding of NoSQL database technologies, Hbase, Mongo, TSDB</w:t>
      </w:r>
    </w:p>
    <w:p>
      <w:pPr>
        <w:pStyle w:val="Compact"/>
        <w:numPr>
          <w:numId w:val="1002"/>
          <w:ilvl w:val="0"/>
        </w:numPr>
      </w:pPr>
      <w:r>
        <w:t xml:space="preserve">Experience with web service standards and related technologies (SOAP, XML)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2021-10-28T13:21:06Z</dcterms:created>
  <dcterms:modified xsi:type="dcterms:W3CDTF">2021-10-28T13:21:06Z</dcterms:modified>
</cp:coreProperties>
</file>