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https://www.velvetjobs.com/job-descriptions/risk-analytics</w:t>
        </w:r>
      </w:hyperlink>
    </w:p>
    <w:p>
      <w:pPr>
        <w:pStyle w:val="Heading1"/>
      </w:pPr>
      <w:bookmarkStart w:id="21" w:name="example-of-risk-analytics-job-description"/>
      <w:r>
        <w:t xml:space="preserve">Example of Risk Analytics Job Description</w:t>
      </w:r>
      <w:bookmarkEnd w:id="21"/>
    </w:p>
    <w:p>
      <w:pPr>
        <w:pStyle w:val="Compact"/>
      </w:pPr>
      <w:r>
        <w:t xml:space="preserve">Our innovative and growing company is looking to fill the role of risk analytics. To join our growing team, please review the list of responsibilities and qualifications.</w:t>
      </w:r>
    </w:p>
    <w:p>
      <w:pPr>
        <w:pStyle w:val="Heading2"/>
      </w:pPr>
      <w:bookmarkStart w:id="22" w:name="responsibilities-for-risk-analytics"/>
      <w:r>
        <w:t xml:space="preserve">Responsibilities for risk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develop highly available dashboards and metrics using SQL and Tableau</w:t>
      </w:r>
    </w:p>
    <w:p>
      <w:pPr>
        <w:pStyle w:val="Compact"/>
        <w:numPr>
          <w:numId w:val="1001"/>
          <w:ilvl w:val="0"/>
        </w:numPr>
      </w:pPr>
      <w:r>
        <w:t xml:space="preserve">Collaborate with other ERM functions, Actuarial, Finance in the review and socialization of the IC/MBEV results</w:t>
      </w:r>
    </w:p>
    <w:p>
      <w:pPr>
        <w:pStyle w:val="Compact"/>
        <w:numPr>
          <w:numId w:val="1001"/>
          <w:ilvl w:val="0"/>
        </w:numPr>
      </w:pPr>
      <w:r>
        <w:t xml:space="preserve">Document related IC/MBEV models in compliance with the internal documentation standard and support the Model Validation Group (MVG) on model validation efforts</w:t>
      </w:r>
    </w:p>
    <w:p>
      <w:pPr>
        <w:pStyle w:val="Compact"/>
        <w:numPr>
          <w:numId w:val="1001"/>
          <w:ilvl w:val="0"/>
        </w:numPr>
      </w:pPr>
      <w:r>
        <w:t xml:space="preserve">Take ownership of our Data Strategy, with the key aim being to improve the quality of data we hold</w:t>
      </w:r>
    </w:p>
    <w:p>
      <w:pPr>
        <w:pStyle w:val="Compact"/>
        <w:numPr>
          <w:numId w:val="1001"/>
          <w:ilvl w:val="0"/>
        </w:numPr>
      </w:pPr>
      <w:r>
        <w:t xml:space="preserve">Ensure robust capital reporting month end close process to provide timely and accurate reporting and supporting the team to achieve the same</w:t>
      </w:r>
    </w:p>
    <w:p>
      <w:pPr>
        <w:pStyle w:val="Compact"/>
        <w:numPr>
          <w:numId w:val="1001"/>
          <w:ilvl w:val="0"/>
        </w:numPr>
      </w:pPr>
      <w:r>
        <w:t xml:space="preserve">Develop, monitor and mentor a set of key performance indicators to drive process efficiency</w:t>
      </w:r>
    </w:p>
    <w:p>
      <w:pPr>
        <w:pStyle w:val="Compact"/>
        <w:numPr>
          <w:numId w:val="1001"/>
          <w:ilvl w:val="0"/>
        </w:numPr>
      </w:pPr>
      <w:r>
        <w:t xml:space="preserve">Review &amp; support for the preparation of adjustment and analysis produced by the team in Noida</w:t>
      </w:r>
    </w:p>
    <w:p>
      <w:pPr>
        <w:pStyle w:val="Compact"/>
        <w:numPr>
          <w:numId w:val="1001"/>
          <w:ilvl w:val="0"/>
        </w:numPr>
      </w:pPr>
      <w:r>
        <w:t xml:space="preserve">Ensure the controls are operating effectively at all time</w:t>
      </w:r>
    </w:p>
    <w:p>
      <w:pPr>
        <w:pStyle w:val="Compact"/>
        <w:numPr>
          <w:numId w:val="1001"/>
          <w:ilvl w:val="0"/>
        </w:numPr>
      </w:pPr>
      <w:r>
        <w:t xml:space="preserve">Ensure reporting issues are reported and resolved on a timely basis by supporting the team both from functional and technical standpoint</w:t>
      </w:r>
    </w:p>
    <w:p>
      <w:pPr>
        <w:pStyle w:val="Compact"/>
        <w:numPr>
          <w:numId w:val="1001"/>
          <w:ilvl w:val="0"/>
        </w:numPr>
      </w:pPr>
      <w:r>
        <w:t xml:space="preserve">Support the team quarterly / Ad hoc system changes and UAT</w:t>
      </w:r>
    </w:p>
    <w:p>
      <w:pPr>
        <w:pStyle w:val="Heading2"/>
      </w:pPr>
      <w:bookmarkStart w:id="23" w:name="qualifications-for-risk-analytics"/>
      <w:r>
        <w:t xml:space="preserve">Qualifications for risk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Capital markets, Market &amp; Credit Risk experience</w:t>
      </w:r>
    </w:p>
    <w:p>
      <w:pPr>
        <w:pStyle w:val="Compact"/>
        <w:numPr>
          <w:numId w:val="1002"/>
          <w:ilvl w:val="0"/>
        </w:numPr>
      </w:pPr>
      <w:r>
        <w:t xml:space="preserve">Knowledge and experience working with Apache Hadoop, Spark, Hive, HBase, Sqoop and/or any related vendor-based big data products such as Pivotal Hawq/Greenplum, Cloudera Impala</w:t>
      </w:r>
    </w:p>
    <w:p>
      <w:pPr>
        <w:pStyle w:val="Compact"/>
        <w:numPr>
          <w:numId w:val="1002"/>
          <w:ilvl w:val="0"/>
        </w:numPr>
      </w:pPr>
      <w:r>
        <w:t xml:space="preserve">Knowledge and experience working in Python using scientific and data analysis libraries</w:t>
      </w:r>
    </w:p>
    <w:p>
      <w:pPr>
        <w:pStyle w:val="Compact"/>
        <w:numPr>
          <w:numId w:val="1002"/>
          <w:ilvl w:val="0"/>
        </w:numPr>
      </w:pPr>
      <w:r>
        <w:t xml:space="preserve">1+ years experience, or equivalent education, in the credit, collections, marketing, and/or utility analytics arena</w:t>
      </w:r>
    </w:p>
    <w:p>
      <w:pPr>
        <w:pStyle w:val="Compact"/>
        <w:numPr>
          <w:numId w:val="1002"/>
          <w:ilvl w:val="0"/>
        </w:numPr>
      </w:pPr>
      <w:r>
        <w:t xml:space="preserve">Knowledge of demographic and credit bureau data desirable</w:t>
      </w:r>
    </w:p>
    <w:p>
      <w:pPr>
        <w:pStyle w:val="Compact"/>
        <w:numPr>
          <w:numId w:val="1002"/>
          <w:ilvl w:val="0"/>
        </w:numPr>
      </w:pPr>
      <w:r>
        <w:t xml:space="preserve">Experience working with large datasets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2021-10-28T18:28:28Z</dcterms:created>
  <dcterms:modified xsi:type="dcterms:W3CDTF">2021-10-28T18:28:28Z</dcterms:modified>
</cp:coreProperties>
</file>