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https://www.velvetjobs.com/job-descriptions/rights-manager</w:t>
        </w:r>
      </w:hyperlink>
    </w:p>
    <w:p>
      <w:pPr>
        <w:pStyle w:val="Heading1"/>
      </w:pPr>
      <w:bookmarkStart w:id="21" w:name="example-of-rights-manager-job-description"/>
      <w:r>
        <w:t xml:space="preserve">Example of Rights Manager Job Description</w:t>
      </w:r>
      <w:bookmarkEnd w:id="21"/>
    </w:p>
    <w:p>
      <w:pPr>
        <w:pStyle w:val="Compact"/>
      </w:pPr>
      <w:r>
        <w:t xml:space="preserve">Our innovative and growing company is looking to fill the role of rights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ghts-manager"/>
      <w:r>
        <w:t xml:space="preserve">Responsibilities for rights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conferences and expert consultations</w:t>
      </w:r>
    </w:p>
    <w:p>
      <w:pPr>
        <w:pStyle w:val="Compact"/>
        <w:numPr>
          <w:numId w:val="1001"/>
          <w:ilvl w:val="0"/>
        </w:numPr>
      </w:pPr>
      <w:r>
        <w:t xml:space="preserve">You are adept at interacting with all levels of management</w:t>
      </w:r>
    </w:p>
    <w:p>
      <w:pPr>
        <w:pStyle w:val="Compact"/>
        <w:numPr>
          <w:numId w:val="1001"/>
          <w:ilvl w:val="0"/>
        </w:numPr>
      </w:pPr>
      <w:r>
        <w:t xml:space="preserve">You are confident and have an aptitude for decision-making</w:t>
      </w:r>
    </w:p>
    <w:p>
      <w:pPr>
        <w:pStyle w:val="Compact"/>
        <w:numPr>
          <w:numId w:val="1001"/>
          <w:ilvl w:val="0"/>
        </w:numPr>
      </w:pPr>
      <w:r>
        <w:t xml:space="preserve">You have experience of content strategy decision making</w:t>
      </w:r>
    </w:p>
    <w:p>
      <w:pPr>
        <w:pStyle w:val="Compact"/>
        <w:numPr>
          <w:numId w:val="1001"/>
          <w:ilvl w:val="0"/>
        </w:numPr>
      </w:pPr>
      <w:r>
        <w:t xml:space="preserve">You have experience of customer support and pre-sales support</w:t>
      </w:r>
    </w:p>
    <w:p>
      <w:pPr>
        <w:pStyle w:val="Compact"/>
        <w:numPr>
          <w:numId w:val="1001"/>
          <w:ilvl w:val="0"/>
        </w:numPr>
      </w:pPr>
      <w:r>
        <w:t xml:space="preserve">You have some experience of working with legal concepts</w:t>
      </w:r>
    </w:p>
    <w:p>
      <w:pPr>
        <w:pStyle w:val="Compact"/>
        <w:numPr>
          <w:numId w:val="1001"/>
          <w:ilvl w:val="0"/>
        </w:numPr>
      </w:pPr>
      <w:r>
        <w:t xml:space="preserve">Advise projects on the approach to land acquisition, including budgets and programmes</w:t>
      </w:r>
    </w:p>
    <w:p>
      <w:pPr>
        <w:pStyle w:val="Compact"/>
        <w:numPr>
          <w:numId w:val="1001"/>
          <w:ilvl w:val="0"/>
        </w:numPr>
      </w:pPr>
      <w:r>
        <w:t xml:space="preserve">Manage consultants undertaking transactions on the company's behalf</w:t>
      </w:r>
    </w:p>
    <w:p>
      <w:pPr>
        <w:pStyle w:val="Compact"/>
        <w:numPr>
          <w:numId w:val="1001"/>
          <w:ilvl w:val="0"/>
        </w:numPr>
      </w:pPr>
      <w:r>
        <w:t xml:space="preserve">Personally handle high-value or high-risk negotiations</w:t>
      </w:r>
    </w:p>
    <w:p>
      <w:pPr>
        <w:pStyle w:val="Compact"/>
        <w:numPr>
          <w:numId w:val="1001"/>
          <w:ilvl w:val="0"/>
        </w:numPr>
      </w:pPr>
      <w:r>
        <w:t xml:space="preserve">Ensure that construction and operational activities comply with land and other agreements</w:t>
      </w:r>
    </w:p>
    <w:p>
      <w:pPr>
        <w:pStyle w:val="Heading2"/>
      </w:pPr>
      <w:bookmarkStart w:id="23" w:name="qualifications-for-rights-manager"/>
      <w:r>
        <w:t xml:space="preserve">Qualifications for rights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and supervise one international rights coordinator</w:t>
      </w:r>
    </w:p>
    <w:p>
      <w:pPr>
        <w:pStyle w:val="Compact"/>
        <w:numPr>
          <w:numId w:val="1002"/>
          <w:ilvl w:val="0"/>
        </w:numPr>
      </w:pPr>
      <w:r>
        <w:t xml:space="preserve">Successfully manage the sale of rights within set territories to achieve annual goals</w:t>
      </w:r>
    </w:p>
    <w:p>
      <w:pPr>
        <w:pStyle w:val="Compact"/>
        <w:numPr>
          <w:numId w:val="1002"/>
          <w:ilvl w:val="0"/>
        </w:numPr>
      </w:pPr>
      <w:r>
        <w:t xml:space="preserve">Negotiate contractual terms in conjunction with Int'l Rights Director</w:t>
      </w:r>
    </w:p>
    <w:p>
      <w:pPr>
        <w:pStyle w:val="Compact"/>
        <w:numPr>
          <w:numId w:val="1002"/>
          <w:ilvl w:val="0"/>
        </w:numPr>
      </w:pPr>
      <w:r>
        <w:t xml:space="preserve">Organize and prepare for book fairs and publisher sales meetings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combination of training and relevant experience</w:t>
      </w:r>
    </w:p>
    <w:p>
      <w:pPr>
        <w:pStyle w:val="Compact"/>
        <w:numPr>
          <w:numId w:val="1002"/>
          <w:ilvl w:val="0"/>
        </w:numPr>
      </w:pPr>
      <w:r>
        <w:t xml:space="preserve">Minimum 3-5 years publishing or rights sales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gh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gh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2021-10-28T18:33:18Z</dcterms:created>
  <dcterms:modified xsi:type="dcterms:W3CDTF">2021-10-28T18:33:18Z</dcterms:modified>
</cp:coreProperties>
</file>